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A54A0" w14:textId="14D6DC98" w:rsidR="00805316" w:rsidRDefault="00AF31D5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drawing>
          <wp:anchor distT="0" distB="0" distL="114300" distR="114300" simplePos="0" relativeHeight="251657728" behindDoc="0" locked="0" layoutInCell="1" allowOverlap="1" wp14:anchorId="1646E94F" wp14:editId="2B5FCA0B">
            <wp:simplePos x="0" y="0"/>
            <wp:positionH relativeFrom="column">
              <wp:posOffset>2800350</wp:posOffset>
            </wp:positionH>
            <wp:positionV relativeFrom="paragraph">
              <wp:posOffset>106045</wp:posOffset>
            </wp:positionV>
            <wp:extent cx="1202055" cy="723900"/>
            <wp:effectExtent l="0" t="0" r="0" b="0"/>
            <wp:wrapSquare wrapText="bothSides"/>
            <wp:docPr id="4" name="Picture 4" descr="BEL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LSLog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7D3006" w14:textId="77777777" w:rsidR="00805316" w:rsidRDefault="00805316">
      <w:pPr>
        <w:jc w:val="center"/>
      </w:pPr>
    </w:p>
    <w:tbl>
      <w:tblPr>
        <w:tblpPr w:leftFromText="180" w:rightFromText="180" w:vertAnchor="page" w:horzAnchor="margin" w:tblpY="1486"/>
        <w:tblW w:w="10652" w:type="dxa"/>
        <w:tblCellSpacing w:w="20" w:type="dxa"/>
        <w:tblBorders>
          <w:top w:val="out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8"/>
        <w:gridCol w:w="7654"/>
      </w:tblGrid>
      <w:tr w:rsidR="00542AB4" w:rsidRPr="00812273" w14:paraId="20B6E0E9" w14:textId="77777777" w:rsidTr="00542AB4">
        <w:trPr>
          <w:trHeight w:hRule="exact" w:val="567"/>
          <w:tblCellSpacing w:w="20" w:type="dxa"/>
        </w:trPr>
        <w:tc>
          <w:tcPr>
            <w:tcW w:w="2938" w:type="dxa"/>
            <w:tcBorders>
              <w:right w:val="outset" w:sz="6" w:space="0" w:color="auto"/>
            </w:tcBorders>
            <w:vAlign w:val="center"/>
          </w:tcPr>
          <w:p w14:paraId="0F38F82B" w14:textId="6978262E" w:rsidR="00542AB4" w:rsidRPr="001B3E41" w:rsidRDefault="00542AB4" w:rsidP="004B5115">
            <w:pPr>
              <w:spacing w:before="12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September</w:t>
            </w:r>
          </w:p>
        </w:tc>
        <w:tc>
          <w:tcPr>
            <w:tcW w:w="7594" w:type="dxa"/>
            <w:tcBorders>
              <w:left w:val="outset" w:sz="6" w:space="0" w:color="auto"/>
            </w:tcBorders>
            <w:vAlign w:val="center"/>
          </w:tcPr>
          <w:p w14:paraId="53167C99" w14:textId="77777777" w:rsidR="00542AB4" w:rsidRPr="001B3E41" w:rsidRDefault="00542AB4" w:rsidP="004B5115">
            <w:pPr>
              <w:spacing w:before="120" w:after="60"/>
              <w:rPr>
                <w:rFonts w:ascii="Arial" w:hAnsi="Arial"/>
                <w:sz w:val="22"/>
                <w:szCs w:val="22"/>
              </w:rPr>
            </w:pPr>
            <w:r w:rsidRPr="001B3E41">
              <w:rPr>
                <w:rFonts w:ascii="Arial" w:hAnsi="Arial" w:cs="Arial"/>
                <w:sz w:val="22"/>
                <w:szCs w:val="22"/>
              </w:rPr>
              <w:t>Infant schools to distribute letters to the parents of Year 2 children</w:t>
            </w:r>
          </w:p>
        </w:tc>
      </w:tr>
      <w:tr w:rsidR="00542AB4" w14:paraId="5B2B6977" w14:textId="77777777" w:rsidTr="00542AB4">
        <w:trPr>
          <w:trHeight w:val="489"/>
          <w:tblCellSpacing w:w="20" w:type="dxa"/>
        </w:trPr>
        <w:tc>
          <w:tcPr>
            <w:tcW w:w="2938" w:type="dxa"/>
            <w:tcBorders>
              <w:right w:val="outset" w:sz="6" w:space="0" w:color="auto"/>
            </w:tcBorders>
            <w:vAlign w:val="center"/>
          </w:tcPr>
          <w:p w14:paraId="72982134" w14:textId="24858276" w:rsidR="00542AB4" w:rsidRPr="001B3E41" w:rsidRDefault="00542AB4" w:rsidP="004B5115">
            <w:pPr>
              <w:spacing w:before="12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 September 2022</w:t>
            </w:r>
          </w:p>
        </w:tc>
        <w:tc>
          <w:tcPr>
            <w:tcW w:w="7594" w:type="dxa"/>
            <w:tcBorders>
              <w:left w:val="outset" w:sz="6" w:space="0" w:color="auto"/>
            </w:tcBorders>
            <w:vAlign w:val="center"/>
          </w:tcPr>
          <w:p w14:paraId="71300B38" w14:textId="2E4FDA6A" w:rsidR="00542AB4" w:rsidRPr="001B3E41" w:rsidRDefault="00542AB4" w:rsidP="004B5115">
            <w:pPr>
              <w:spacing w:before="12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Applications open</w:t>
            </w:r>
          </w:p>
        </w:tc>
      </w:tr>
      <w:tr w:rsidR="00542AB4" w14:paraId="0601B988" w14:textId="77777777" w:rsidTr="00542AB4">
        <w:trPr>
          <w:trHeight w:val="489"/>
          <w:tblCellSpacing w:w="20" w:type="dxa"/>
        </w:trPr>
        <w:tc>
          <w:tcPr>
            <w:tcW w:w="2938" w:type="dxa"/>
            <w:tcBorders>
              <w:right w:val="outset" w:sz="6" w:space="0" w:color="auto"/>
            </w:tcBorders>
            <w:vAlign w:val="center"/>
          </w:tcPr>
          <w:p w14:paraId="2496C8D6" w14:textId="11F04DD3" w:rsidR="00542AB4" w:rsidRDefault="00542AB4" w:rsidP="00542AB4">
            <w:pPr>
              <w:spacing w:before="12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Sunday </w:t>
            </w:r>
            <w:r w:rsidRPr="001B3E41">
              <w:rPr>
                <w:rFonts w:ascii="Arial" w:hAnsi="Arial"/>
                <w:sz w:val="22"/>
              </w:rPr>
              <w:t>15 January</w:t>
            </w:r>
            <w:r>
              <w:rPr>
                <w:rFonts w:ascii="Arial" w:hAnsi="Arial"/>
                <w:sz w:val="22"/>
              </w:rPr>
              <w:t xml:space="preserve"> 2023</w:t>
            </w:r>
          </w:p>
        </w:tc>
        <w:tc>
          <w:tcPr>
            <w:tcW w:w="7594" w:type="dxa"/>
            <w:tcBorders>
              <w:left w:val="outset" w:sz="6" w:space="0" w:color="auto"/>
            </w:tcBorders>
            <w:vAlign w:val="center"/>
          </w:tcPr>
          <w:p w14:paraId="67FA3CF7" w14:textId="152EC31F" w:rsidR="00542AB4" w:rsidRPr="001B3E41" w:rsidRDefault="00542AB4" w:rsidP="00542AB4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Deadline for on time</w:t>
            </w:r>
            <w:r w:rsidRPr="001B3E41">
              <w:rPr>
                <w:rFonts w:ascii="Arial" w:hAnsi="Arial" w:cs="Arial"/>
                <w:sz w:val="22"/>
                <w:szCs w:val="22"/>
              </w:rPr>
              <w:t xml:space="preserve"> applications </w:t>
            </w:r>
          </w:p>
        </w:tc>
      </w:tr>
      <w:tr w:rsidR="00542AB4" w14:paraId="6D88FEA0" w14:textId="77777777" w:rsidTr="005C3264">
        <w:trPr>
          <w:trHeight w:val="652"/>
          <w:tblCellSpacing w:w="20" w:type="dxa"/>
        </w:trPr>
        <w:tc>
          <w:tcPr>
            <w:tcW w:w="2938" w:type="dxa"/>
            <w:tcBorders>
              <w:right w:val="outset" w:sz="6" w:space="0" w:color="auto"/>
            </w:tcBorders>
            <w:vAlign w:val="center"/>
          </w:tcPr>
          <w:p w14:paraId="2B79D977" w14:textId="57402804" w:rsidR="00542AB4" w:rsidRPr="001B3E41" w:rsidRDefault="00542AB4" w:rsidP="00542AB4">
            <w:pPr>
              <w:spacing w:before="12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Friday 3</w:t>
            </w:r>
            <w:r w:rsidRPr="001B3E41">
              <w:rPr>
                <w:rFonts w:ascii="Arial" w:hAnsi="Arial"/>
                <w:sz w:val="22"/>
              </w:rPr>
              <w:t xml:space="preserve"> February</w:t>
            </w:r>
            <w:r>
              <w:rPr>
                <w:rFonts w:ascii="Arial" w:hAnsi="Arial"/>
                <w:sz w:val="22"/>
              </w:rPr>
              <w:t xml:space="preserve"> 2023</w:t>
            </w:r>
          </w:p>
        </w:tc>
        <w:tc>
          <w:tcPr>
            <w:tcW w:w="7594" w:type="dxa"/>
            <w:tcBorders>
              <w:left w:val="outset" w:sz="6" w:space="0" w:color="auto"/>
            </w:tcBorders>
          </w:tcPr>
          <w:p w14:paraId="01492123" w14:textId="61ED844B" w:rsidR="00542AB4" w:rsidRPr="00542AB4" w:rsidRDefault="00542AB4" w:rsidP="00542AB4">
            <w:pPr>
              <w:spacing w:before="120" w:after="60"/>
              <w:rPr>
                <w:rFonts w:ascii="Arial" w:hAnsi="Arial"/>
                <w:sz w:val="22"/>
                <w:szCs w:val="22"/>
              </w:rPr>
            </w:pPr>
            <w:r w:rsidRPr="00542AB4">
              <w:rPr>
                <w:rFonts w:ascii="Arial" w:hAnsi="Arial" w:cs="Arial"/>
                <w:sz w:val="22"/>
                <w:szCs w:val="22"/>
              </w:rPr>
              <w:t xml:space="preserve">Deadline for LAs to upload on-time application data for their residents who have applied for a school in another borough, through the PAN London Register (PLR) </w:t>
            </w:r>
          </w:p>
        </w:tc>
      </w:tr>
      <w:tr w:rsidR="00542AB4" w14:paraId="17400C62" w14:textId="77777777" w:rsidTr="00542AB4">
        <w:trPr>
          <w:trHeight w:hRule="exact" w:val="535"/>
          <w:tblCellSpacing w:w="20" w:type="dxa"/>
        </w:trPr>
        <w:tc>
          <w:tcPr>
            <w:tcW w:w="2938" w:type="dxa"/>
            <w:tcBorders>
              <w:right w:val="outset" w:sz="6" w:space="0" w:color="auto"/>
            </w:tcBorders>
            <w:vAlign w:val="center"/>
          </w:tcPr>
          <w:p w14:paraId="17497753" w14:textId="7E085A77" w:rsidR="00542AB4" w:rsidRPr="001B3E41" w:rsidRDefault="00542AB4" w:rsidP="00542AB4">
            <w:pPr>
              <w:spacing w:before="12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Tuesday </w:t>
            </w:r>
            <w:r w:rsidRPr="001B3E41">
              <w:rPr>
                <w:rFonts w:ascii="Arial" w:hAnsi="Arial"/>
                <w:sz w:val="22"/>
              </w:rPr>
              <w:t>1</w:t>
            </w:r>
            <w:r>
              <w:rPr>
                <w:rFonts w:ascii="Arial" w:hAnsi="Arial"/>
                <w:sz w:val="22"/>
              </w:rPr>
              <w:t>4</w:t>
            </w:r>
            <w:r w:rsidRPr="001B3E41">
              <w:rPr>
                <w:rFonts w:ascii="Arial" w:hAnsi="Arial"/>
                <w:sz w:val="22"/>
              </w:rPr>
              <w:t xml:space="preserve"> Februar</w:t>
            </w:r>
            <w:r>
              <w:rPr>
                <w:rFonts w:ascii="Arial" w:hAnsi="Arial"/>
                <w:sz w:val="22"/>
              </w:rPr>
              <w:t>y 2023</w:t>
            </w:r>
          </w:p>
        </w:tc>
        <w:tc>
          <w:tcPr>
            <w:tcW w:w="7594" w:type="dxa"/>
            <w:tcBorders>
              <w:left w:val="outset" w:sz="6" w:space="0" w:color="auto"/>
            </w:tcBorders>
            <w:vAlign w:val="center"/>
          </w:tcPr>
          <w:p w14:paraId="7D9D512C" w14:textId="77777777" w:rsidR="00542AB4" w:rsidRPr="001B3E41" w:rsidRDefault="00542AB4" w:rsidP="00542AB4">
            <w:pPr>
              <w:spacing w:before="120" w:after="60"/>
              <w:rPr>
                <w:rFonts w:ascii="Arial" w:hAnsi="Arial"/>
                <w:sz w:val="22"/>
                <w:szCs w:val="22"/>
              </w:rPr>
            </w:pPr>
            <w:r w:rsidRPr="001B3E41">
              <w:rPr>
                <w:rFonts w:ascii="Arial" w:hAnsi="Arial" w:cs="Arial"/>
                <w:sz w:val="22"/>
                <w:szCs w:val="22"/>
              </w:rPr>
              <w:t>Junior schools to download application lists from SAM</w:t>
            </w:r>
          </w:p>
        </w:tc>
      </w:tr>
      <w:tr w:rsidR="00542AB4" w14:paraId="1B4BEE84" w14:textId="77777777" w:rsidTr="00785225">
        <w:trPr>
          <w:trHeight w:hRule="exact" w:val="844"/>
          <w:tblCellSpacing w:w="20" w:type="dxa"/>
        </w:trPr>
        <w:tc>
          <w:tcPr>
            <w:tcW w:w="2938" w:type="dxa"/>
            <w:tcBorders>
              <w:right w:val="outset" w:sz="6" w:space="0" w:color="auto"/>
            </w:tcBorders>
            <w:vAlign w:val="center"/>
          </w:tcPr>
          <w:p w14:paraId="0F27C7C6" w14:textId="77777777" w:rsidR="00542AB4" w:rsidRPr="001B3E41" w:rsidRDefault="00542AB4" w:rsidP="00542AB4">
            <w:pPr>
              <w:spacing w:before="120" w:after="60"/>
              <w:rPr>
                <w:rFonts w:ascii="Arial" w:hAnsi="Arial"/>
                <w:sz w:val="22"/>
              </w:rPr>
            </w:pPr>
          </w:p>
        </w:tc>
        <w:tc>
          <w:tcPr>
            <w:tcW w:w="7594" w:type="dxa"/>
            <w:tcBorders>
              <w:left w:val="outset" w:sz="6" w:space="0" w:color="auto"/>
            </w:tcBorders>
            <w:vAlign w:val="center"/>
          </w:tcPr>
          <w:p w14:paraId="7FEF52E4" w14:textId="6BD9592C" w:rsidR="00542AB4" w:rsidRPr="001B3E41" w:rsidRDefault="00785225" w:rsidP="00542AB4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785225">
              <w:rPr>
                <w:rFonts w:ascii="Arial" w:hAnsi="Arial"/>
                <w:b/>
                <w:bCs/>
                <w:sz w:val="22"/>
              </w:rPr>
              <w:t xml:space="preserve">Annunciation </w:t>
            </w:r>
            <w:r>
              <w:rPr>
                <w:rFonts w:ascii="Arial" w:hAnsi="Arial"/>
                <w:b/>
                <w:bCs/>
                <w:sz w:val="22"/>
              </w:rPr>
              <w:t xml:space="preserve">Catholic </w:t>
            </w:r>
            <w:r w:rsidRPr="00785225">
              <w:rPr>
                <w:rFonts w:ascii="Arial" w:hAnsi="Arial"/>
                <w:b/>
                <w:bCs/>
                <w:sz w:val="22"/>
              </w:rPr>
              <w:t>Junior</w:t>
            </w:r>
            <w:r>
              <w:rPr>
                <w:rFonts w:ascii="Arial" w:hAnsi="Arial"/>
                <w:sz w:val="22"/>
              </w:rPr>
              <w:t xml:space="preserve"> </w:t>
            </w:r>
            <w:r w:rsidR="00542AB4">
              <w:rPr>
                <w:rFonts w:ascii="Arial" w:hAnsi="Arial"/>
                <w:sz w:val="22"/>
              </w:rPr>
              <w:t xml:space="preserve">to </w:t>
            </w:r>
            <w:r w:rsidR="00542AB4" w:rsidRPr="001B3E41">
              <w:rPr>
                <w:rFonts w:ascii="Arial" w:hAnsi="Arial"/>
                <w:sz w:val="22"/>
              </w:rPr>
              <w:t>cross-check SIFs with SAM</w:t>
            </w:r>
            <w:r>
              <w:rPr>
                <w:rFonts w:ascii="Arial" w:hAnsi="Arial"/>
                <w:sz w:val="22"/>
              </w:rPr>
              <w:t xml:space="preserve"> (parents must complete the main application form as well as the SIF)</w:t>
            </w:r>
          </w:p>
        </w:tc>
      </w:tr>
      <w:tr w:rsidR="00542AB4" w14:paraId="1D446121" w14:textId="77777777" w:rsidTr="00785225">
        <w:trPr>
          <w:trHeight w:hRule="exact" w:val="814"/>
          <w:tblCellSpacing w:w="20" w:type="dxa"/>
        </w:trPr>
        <w:tc>
          <w:tcPr>
            <w:tcW w:w="2938" w:type="dxa"/>
            <w:tcBorders>
              <w:right w:val="outset" w:sz="6" w:space="0" w:color="auto"/>
            </w:tcBorders>
            <w:vAlign w:val="center"/>
          </w:tcPr>
          <w:p w14:paraId="4B09F0D4" w14:textId="77777777" w:rsidR="00542AB4" w:rsidRPr="001B3E41" w:rsidRDefault="00542AB4" w:rsidP="00542AB4">
            <w:pPr>
              <w:spacing w:before="120" w:after="60"/>
              <w:rPr>
                <w:rFonts w:ascii="Arial" w:hAnsi="Arial"/>
                <w:sz w:val="22"/>
              </w:rPr>
            </w:pPr>
          </w:p>
        </w:tc>
        <w:tc>
          <w:tcPr>
            <w:tcW w:w="7594" w:type="dxa"/>
            <w:tcBorders>
              <w:left w:val="outset" w:sz="6" w:space="0" w:color="auto"/>
            </w:tcBorders>
            <w:vAlign w:val="center"/>
          </w:tcPr>
          <w:p w14:paraId="6CC0031D" w14:textId="33702BD4" w:rsidR="00542AB4" w:rsidRPr="001B3E41" w:rsidRDefault="00785225" w:rsidP="00542AB4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s</w:t>
            </w:r>
            <w:r w:rsidR="00542AB4" w:rsidRPr="001B3E41">
              <w:rPr>
                <w:rFonts w:ascii="Arial" w:hAnsi="Arial" w:cs="Arial"/>
                <w:sz w:val="22"/>
                <w:szCs w:val="22"/>
              </w:rPr>
              <w:t xml:space="preserve">chools to identify </w:t>
            </w:r>
            <w:r>
              <w:rPr>
                <w:rFonts w:ascii="Arial" w:hAnsi="Arial" w:cs="Arial"/>
                <w:sz w:val="22"/>
                <w:szCs w:val="22"/>
              </w:rPr>
              <w:t xml:space="preserve">missing applications for </w:t>
            </w:r>
            <w:r w:rsidR="00542AB4" w:rsidRPr="001B3E41">
              <w:rPr>
                <w:rFonts w:ascii="Arial" w:hAnsi="Arial" w:cs="Arial"/>
                <w:sz w:val="22"/>
                <w:szCs w:val="22"/>
              </w:rPr>
              <w:t xml:space="preserve">Year 2 children </w:t>
            </w:r>
            <w:r>
              <w:rPr>
                <w:rFonts w:ascii="Arial" w:hAnsi="Arial" w:cs="Arial"/>
                <w:sz w:val="22"/>
                <w:szCs w:val="22"/>
              </w:rPr>
              <w:t xml:space="preserve">attending the link infant school </w:t>
            </w:r>
          </w:p>
        </w:tc>
      </w:tr>
      <w:tr w:rsidR="00542AB4" w14:paraId="0FC4860C" w14:textId="77777777" w:rsidTr="00523668">
        <w:trPr>
          <w:trHeight w:hRule="exact" w:val="1819"/>
          <w:tblCellSpacing w:w="20" w:type="dxa"/>
        </w:trPr>
        <w:tc>
          <w:tcPr>
            <w:tcW w:w="2938" w:type="dxa"/>
            <w:tcBorders>
              <w:right w:val="outset" w:sz="6" w:space="0" w:color="auto"/>
            </w:tcBorders>
            <w:vAlign w:val="center"/>
          </w:tcPr>
          <w:p w14:paraId="634EF08C" w14:textId="4EBBFF43" w:rsidR="00542AB4" w:rsidRPr="001B3E41" w:rsidRDefault="00785225" w:rsidP="00542AB4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Thursday 2 March 2023</w:t>
            </w:r>
          </w:p>
        </w:tc>
        <w:tc>
          <w:tcPr>
            <w:tcW w:w="7594" w:type="dxa"/>
            <w:tcBorders>
              <w:left w:val="outset" w:sz="6" w:space="0" w:color="auto"/>
            </w:tcBorders>
            <w:vAlign w:val="center"/>
          </w:tcPr>
          <w:p w14:paraId="44D14CAC" w14:textId="77777777" w:rsidR="00542AB4" w:rsidRDefault="00542AB4" w:rsidP="00542AB4">
            <w:pPr>
              <w:spacing w:before="120" w:after="60"/>
              <w:rPr>
                <w:rFonts w:ascii="Arial" w:hAnsi="Arial"/>
                <w:sz w:val="22"/>
              </w:rPr>
            </w:pPr>
            <w:r w:rsidRPr="001B3E41">
              <w:rPr>
                <w:rFonts w:ascii="Arial" w:hAnsi="Arial"/>
                <w:sz w:val="22"/>
              </w:rPr>
              <w:t xml:space="preserve">Deadline for </w:t>
            </w:r>
            <w:r w:rsidR="00785225" w:rsidRPr="00785225">
              <w:rPr>
                <w:rFonts w:ascii="Arial" w:hAnsi="Arial"/>
                <w:b/>
                <w:bCs/>
                <w:sz w:val="22"/>
              </w:rPr>
              <w:t xml:space="preserve">Annunciation </w:t>
            </w:r>
            <w:r w:rsidR="00785225">
              <w:rPr>
                <w:rFonts w:ascii="Arial" w:hAnsi="Arial"/>
                <w:b/>
                <w:bCs/>
                <w:sz w:val="22"/>
              </w:rPr>
              <w:t xml:space="preserve">Catholic </w:t>
            </w:r>
            <w:r w:rsidR="00785225" w:rsidRPr="00785225">
              <w:rPr>
                <w:rFonts w:ascii="Arial" w:hAnsi="Arial"/>
                <w:b/>
                <w:bCs/>
                <w:sz w:val="22"/>
              </w:rPr>
              <w:t>Junior</w:t>
            </w:r>
            <w:r w:rsidR="00785225">
              <w:rPr>
                <w:rFonts w:ascii="Arial" w:hAnsi="Arial"/>
                <w:sz w:val="22"/>
              </w:rPr>
              <w:t xml:space="preserve"> and </w:t>
            </w:r>
            <w:r w:rsidR="00785225" w:rsidRPr="00785225">
              <w:rPr>
                <w:rFonts w:ascii="Arial" w:hAnsi="Arial"/>
                <w:b/>
                <w:bCs/>
                <w:sz w:val="22"/>
              </w:rPr>
              <w:t>Deansbrook Junior</w:t>
            </w:r>
            <w:r w:rsidR="00785225">
              <w:rPr>
                <w:rFonts w:ascii="Arial" w:hAnsi="Arial"/>
                <w:sz w:val="22"/>
              </w:rPr>
              <w:t xml:space="preserve"> </w:t>
            </w:r>
            <w:r w:rsidRPr="001B3E41">
              <w:rPr>
                <w:rFonts w:ascii="Arial" w:hAnsi="Arial"/>
                <w:sz w:val="22"/>
              </w:rPr>
              <w:t xml:space="preserve">to rank their list of applicants </w:t>
            </w:r>
            <w:r w:rsidR="00785225" w:rsidRPr="001B3E41">
              <w:rPr>
                <w:rFonts w:ascii="Arial" w:hAnsi="Arial"/>
                <w:sz w:val="22"/>
              </w:rPr>
              <w:t>on SAM</w:t>
            </w:r>
            <w:r w:rsidR="00785225">
              <w:rPr>
                <w:rFonts w:ascii="Arial" w:hAnsi="Arial"/>
                <w:sz w:val="22"/>
              </w:rPr>
              <w:t xml:space="preserve">, in accordance with </w:t>
            </w:r>
            <w:r w:rsidRPr="001B3E41">
              <w:rPr>
                <w:rFonts w:ascii="Arial" w:hAnsi="Arial"/>
                <w:sz w:val="22"/>
              </w:rPr>
              <w:t xml:space="preserve">their admissions criteria </w:t>
            </w:r>
          </w:p>
          <w:p w14:paraId="5174FAC0" w14:textId="59BB7DC5" w:rsidR="00785225" w:rsidRPr="001B3E41" w:rsidRDefault="00523668" w:rsidP="00542AB4">
            <w:pPr>
              <w:spacing w:before="12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(School Admissions Team to rank applications for Brookland, Garden Suburb, Moss </w:t>
            </w:r>
            <w:proofErr w:type="gramStart"/>
            <w:r>
              <w:rPr>
                <w:rFonts w:ascii="Arial" w:hAnsi="Arial"/>
                <w:sz w:val="22"/>
              </w:rPr>
              <w:t>Hall</w:t>
            </w:r>
            <w:proofErr w:type="gramEnd"/>
            <w:r>
              <w:rPr>
                <w:rFonts w:ascii="Arial" w:hAnsi="Arial"/>
                <w:sz w:val="22"/>
              </w:rPr>
              <w:t xml:space="preserve"> and Queenswell Junior Schools)</w:t>
            </w:r>
          </w:p>
        </w:tc>
      </w:tr>
      <w:tr w:rsidR="00542AB4" w14:paraId="414E8336" w14:textId="77777777" w:rsidTr="00542AB4">
        <w:trPr>
          <w:trHeight w:hRule="exact" w:val="674"/>
          <w:tblCellSpacing w:w="20" w:type="dxa"/>
        </w:trPr>
        <w:tc>
          <w:tcPr>
            <w:tcW w:w="2938" w:type="dxa"/>
            <w:tcBorders>
              <w:right w:val="outset" w:sz="6" w:space="0" w:color="auto"/>
            </w:tcBorders>
            <w:vAlign w:val="center"/>
          </w:tcPr>
          <w:p w14:paraId="01573C3A" w14:textId="43DB7733" w:rsidR="00542AB4" w:rsidRPr="001B3E41" w:rsidRDefault="00523668" w:rsidP="00542AB4">
            <w:pPr>
              <w:spacing w:before="120" w:after="60"/>
              <w:rPr>
                <w:rFonts w:ascii="Arial" w:hAnsi="Arial"/>
                <w:sz w:val="22"/>
                <w:highlight w:val="yellow"/>
              </w:rPr>
            </w:pPr>
            <w:r>
              <w:rPr>
                <w:rFonts w:ascii="Arial" w:hAnsi="Arial"/>
                <w:sz w:val="22"/>
              </w:rPr>
              <w:t>Fri</w:t>
            </w:r>
            <w:r w:rsidR="00542AB4">
              <w:rPr>
                <w:rFonts w:ascii="Arial" w:hAnsi="Arial"/>
                <w:sz w:val="22"/>
              </w:rPr>
              <w:t xml:space="preserve">day </w:t>
            </w:r>
            <w:r>
              <w:rPr>
                <w:rFonts w:ascii="Arial" w:hAnsi="Arial"/>
                <w:sz w:val="22"/>
              </w:rPr>
              <w:t>3 March</w:t>
            </w:r>
            <w:r w:rsidR="00542AB4" w:rsidRPr="001B3E41">
              <w:rPr>
                <w:rFonts w:ascii="Arial" w:hAnsi="Arial"/>
                <w:sz w:val="22"/>
              </w:rPr>
              <w:t xml:space="preserve"> – </w:t>
            </w:r>
            <w:r>
              <w:rPr>
                <w:rFonts w:ascii="Arial" w:hAnsi="Arial"/>
                <w:sz w:val="22"/>
              </w:rPr>
              <w:t>Tuesday</w:t>
            </w:r>
            <w:r w:rsidR="00542AB4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14</w:t>
            </w:r>
            <w:r w:rsidR="00542AB4" w:rsidRPr="001B3E41">
              <w:rPr>
                <w:rFonts w:ascii="Arial" w:hAnsi="Arial"/>
                <w:sz w:val="22"/>
              </w:rPr>
              <w:t xml:space="preserve"> March</w:t>
            </w:r>
            <w:r>
              <w:rPr>
                <w:rFonts w:ascii="Arial" w:hAnsi="Arial"/>
                <w:sz w:val="22"/>
              </w:rPr>
              <w:t xml:space="preserve"> 2023</w:t>
            </w:r>
          </w:p>
        </w:tc>
        <w:tc>
          <w:tcPr>
            <w:tcW w:w="7594" w:type="dxa"/>
            <w:tcBorders>
              <w:left w:val="outset" w:sz="6" w:space="0" w:color="auto"/>
            </w:tcBorders>
            <w:vAlign w:val="center"/>
          </w:tcPr>
          <w:p w14:paraId="5597F2E8" w14:textId="77777777" w:rsidR="00542AB4" w:rsidRPr="001B3E41" w:rsidRDefault="00542AB4" w:rsidP="00542AB4">
            <w:pPr>
              <w:spacing w:before="120" w:after="60"/>
              <w:rPr>
                <w:rFonts w:ascii="Arial" w:hAnsi="Arial"/>
                <w:sz w:val="22"/>
              </w:rPr>
            </w:pPr>
            <w:r w:rsidRPr="001B3E41">
              <w:rPr>
                <w:rFonts w:ascii="Arial" w:hAnsi="Arial"/>
                <w:sz w:val="22"/>
              </w:rPr>
              <w:t>LA identifies potential offers to be made</w:t>
            </w:r>
          </w:p>
        </w:tc>
      </w:tr>
      <w:tr w:rsidR="00542AB4" w14:paraId="11CB861C" w14:textId="77777777" w:rsidTr="00542AB4">
        <w:trPr>
          <w:trHeight w:val="543"/>
          <w:tblCellSpacing w:w="20" w:type="dxa"/>
        </w:trPr>
        <w:tc>
          <w:tcPr>
            <w:tcW w:w="2938" w:type="dxa"/>
            <w:tcBorders>
              <w:right w:val="outset" w:sz="6" w:space="0" w:color="auto"/>
            </w:tcBorders>
            <w:vAlign w:val="center"/>
          </w:tcPr>
          <w:p w14:paraId="7C0C975D" w14:textId="79100D95" w:rsidR="00542AB4" w:rsidRPr="00523668" w:rsidRDefault="00523668" w:rsidP="00542AB4">
            <w:pPr>
              <w:spacing w:before="120" w:after="60"/>
              <w:rPr>
                <w:rFonts w:ascii="Arial" w:hAnsi="Arial"/>
                <w:sz w:val="22"/>
                <w:szCs w:val="22"/>
                <w:highlight w:val="yellow"/>
              </w:rPr>
            </w:pPr>
            <w:r w:rsidRPr="00523668">
              <w:rPr>
                <w:rFonts w:ascii="Arial" w:hAnsi="Arial"/>
                <w:sz w:val="22"/>
                <w:szCs w:val="22"/>
              </w:rPr>
              <w:t>Friday 17 March – Friday 24 March 2023</w:t>
            </w:r>
          </w:p>
        </w:tc>
        <w:tc>
          <w:tcPr>
            <w:tcW w:w="7594" w:type="dxa"/>
            <w:tcBorders>
              <w:left w:val="outset" w:sz="6" w:space="0" w:color="auto"/>
            </w:tcBorders>
            <w:vAlign w:val="center"/>
          </w:tcPr>
          <w:p w14:paraId="4D71620E" w14:textId="26C8DC19" w:rsidR="00542AB4" w:rsidRPr="001B3E41" w:rsidRDefault="00523668" w:rsidP="00542AB4">
            <w:pPr>
              <w:spacing w:before="12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Cross-borough exchange of offers</w:t>
            </w:r>
            <w:r w:rsidR="00542AB4" w:rsidRPr="001B3E41">
              <w:rPr>
                <w:rFonts w:ascii="Arial" w:hAnsi="Arial"/>
                <w:sz w:val="22"/>
              </w:rPr>
              <w:t xml:space="preserve"> via the PLR (the iterative process)</w:t>
            </w:r>
          </w:p>
        </w:tc>
      </w:tr>
      <w:tr w:rsidR="00542AB4" w14:paraId="7E29289B" w14:textId="77777777" w:rsidTr="00542AB4">
        <w:trPr>
          <w:trHeight w:val="543"/>
          <w:tblCellSpacing w:w="20" w:type="dxa"/>
        </w:trPr>
        <w:tc>
          <w:tcPr>
            <w:tcW w:w="2938" w:type="dxa"/>
            <w:tcBorders>
              <w:right w:val="outset" w:sz="6" w:space="0" w:color="auto"/>
            </w:tcBorders>
            <w:vAlign w:val="center"/>
          </w:tcPr>
          <w:p w14:paraId="47E49D8A" w14:textId="5FF00367" w:rsidR="00542AB4" w:rsidRPr="001B3E41" w:rsidRDefault="00523668" w:rsidP="00542AB4">
            <w:pPr>
              <w:spacing w:before="120" w:after="60"/>
              <w:rPr>
                <w:rFonts w:ascii="Arial" w:hAnsi="Arial"/>
                <w:sz w:val="22"/>
                <w:highlight w:val="yellow"/>
              </w:rPr>
            </w:pPr>
            <w:r w:rsidRPr="00523668">
              <w:rPr>
                <w:rFonts w:ascii="Arial" w:hAnsi="Arial"/>
                <w:sz w:val="22"/>
              </w:rPr>
              <w:t>Monday 27 March – Thursday 6 April 2023</w:t>
            </w:r>
          </w:p>
        </w:tc>
        <w:tc>
          <w:tcPr>
            <w:tcW w:w="7594" w:type="dxa"/>
            <w:tcBorders>
              <w:left w:val="outset" w:sz="6" w:space="0" w:color="auto"/>
            </w:tcBorders>
            <w:vAlign w:val="center"/>
          </w:tcPr>
          <w:p w14:paraId="4C76A1C7" w14:textId="0F7641A0" w:rsidR="00542AB4" w:rsidRPr="001B3E41" w:rsidRDefault="00542AB4" w:rsidP="00542AB4">
            <w:pPr>
              <w:spacing w:before="120" w:after="60"/>
              <w:rPr>
                <w:rFonts w:ascii="Arial" w:hAnsi="Arial"/>
                <w:sz w:val="22"/>
              </w:rPr>
            </w:pPr>
            <w:r w:rsidRPr="001B3E41">
              <w:rPr>
                <w:rFonts w:ascii="Arial" w:hAnsi="Arial"/>
                <w:sz w:val="22"/>
              </w:rPr>
              <w:t>LA to participate in the PAN London offer data checking exercise</w:t>
            </w:r>
          </w:p>
        </w:tc>
      </w:tr>
      <w:tr w:rsidR="00542AB4" w14:paraId="549C17C3" w14:textId="77777777" w:rsidTr="00542AB4">
        <w:trPr>
          <w:trHeight w:val="543"/>
          <w:tblCellSpacing w:w="20" w:type="dxa"/>
        </w:trPr>
        <w:tc>
          <w:tcPr>
            <w:tcW w:w="2938" w:type="dxa"/>
            <w:tcBorders>
              <w:right w:val="outset" w:sz="6" w:space="0" w:color="auto"/>
            </w:tcBorders>
            <w:vAlign w:val="center"/>
          </w:tcPr>
          <w:p w14:paraId="0C07AFEF" w14:textId="12FC01DB" w:rsidR="00542AB4" w:rsidRPr="001B3E41" w:rsidRDefault="00542AB4" w:rsidP="00542AB4">
            <w:pPr>
              <w:spacing w:before="120" w:after="60"/>
              <w:rPr>
                <w:rFonts w:ascii="Arial" w:hAnsi="Arial"/>
                <w:sz w:val="22"/>
                <w:highlight w:val="yellow"/>
              </w:rPr>
            </w:pPr>
            <w:r>
              <w:rPr>
                <w:rFonts w:ascii="Arial" w:hAnsi="Arial"/>
                <w:sz w:val="22"/>
              </w:rPr>
              <w:t xml:space="preserve">Monday 11 </w:t>
            </w:r>
            <w:r w:rsidRPr="001B3E41">
              <w:rPr>
                <w:rFonts w:ascii="Arial" w:hAnsi="Arial"/>
                <w:sz w:val="22"/>
              </w:rPr>
              <w:t>April</w:t>
            </w:r>
            <w:r w:rsidR="00523668">
              <w:rPr>
                <w:rFonts w:ascii="Arial" w:hAnsi="Arial"/>
                <w:sz w:val="22"/>
              </w:rPr>
              <w:t xml:space="preserve"> 2023</w:t>
            </w:r>
          </w:p>
        </w:tc>
        <w:tc>
          <w:tcPr>
            <w:tcW w:w="7594" w:type="dxa"/>
            <w:tcBorders>
              <w:left w:val="outset" w:sz="6" w:space="0" w:color="auto"/>
            </w:tcBorders>
            <w:vAlign w:val="center"/>
          </w:tcPr>
          <w:p w14:paraId="5D1047B7" w14:textId="0869406F" w:rsidR="00542AB4" w:rsidRPr="001B3E41" w:rsidRDefault="00542AB4" w:rsidP="00542AB4">
            <w:pPr>
              <w:spacing w:before="120" w:after="60"/>
              <w:rPr>
                <w:rFonts w:ascii="Arial" w:hAnsi="Arial"/>
                <w:sz w:val="22"/>
              </w:rPr>
            </w:pPr>
            <w:r w:rsidRPr="001B3E41">
              <w:rPr>
                <w:rFonts w:ascii="Arial" w:hAnsi="Arial"/>
                <w:sz w:val="22"/>
              </w:rPr>
              <w:t xml:space="preserve">Deadline for LA to send outcomes of online applications to eAdmissions </w:t>
            </w:r>
          </w:p>
        </w:tc>
      </w:tr>
      <w:tr w:rsidR="00523668" w14:paraId="5AABEF00" w14:textId="77777777" w:rsidTr="00553F26">
        <w:trPr>
          <w:trHeight w:val="543"/>
          <w:tblCellSpacing w:w="20" w:type="dxa"/>
        </w:trPr>
        <w:tc>
          <w:tcPr>
            <w:tcW w:w="2938" w:type="dxa"/>
            <w:tcBorders>
              <w:right w:val="outset" w:sz="6" w:space="0" w:color="auto"/>
            </w:tcBorders>
          </w:tcPr>
          <w:p w14:paraId="37E5939A" w14:textId="49D92444" w:rsidR="00523668" w:rsidRPr="00523668" w:rsidRDefault="00523668" w:rsidP="00523668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523668">
              <w:rPr>
                <w:rFonts w:ascii="Arial" w:hAnsi="Arial" w:cs="Arial"/>
                <w:sz w:val="22"/>
                <w:szCs w:val="22"/>
              </w:rPr>
              <w:t>Wednesday 12 April 2023</w:t>
            </w:r>
          </w:p>
        </w:tc>
        <w:tc>
          <w:tcPr>
            <w:tcW w:w="7594" w:type="dxa"/>
            <w:tcBorders>
              <w:left w:val="outset" w:sz="6" w:space="0" w:color="auto"/>
            </w:tcBorders>
          </w:tcPr>
          <w:p w14:paraId="7D5C5814" w14:textId="2A511879" w:rsidR="00523668" w:rsidRPr="00523668" w:rsidRDefault="00523668" w:rsidP="00523668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523668">
              <w:rPr>
                <w:rFonts w:ascii="Arial" w:hAnsi="Arial" w:cs="Arial"/>
                <w:sz w:val="22"/>
                <w:szCs w:val="22"/>
              </w:rPr>
              <w:t xml:space="preserve">Deadline for LAs to send outcomes of applications to eAdmissions </w:t>
            </w:r>
          </w:p>
        </w:tc>
      </w:tr>
      <w:tr w:rsidR="00D50AD6" w14:paraId="3BFEE161" w14:textId="77777777" w:rsidTr="003018BF">
        <w:trPr>
          <w:trHeight w:val="543"/>
          <w:tblCellSpacing w:w="20" w:type="dxa"/>
        </w:trPr>
        <w:tc>
          <w:tcPr>
            <w:tcW w:w="2938" w:type="dxa"/>
            <w:tcBorders>
              <w:right w:val="outset" w:sz="6" w:space="0" w:color="auto"/>
            </w:tcBorders>
          </w:tcPr>
          <w:p w14:paraId="03487D58" w14:textId="06079790" w:rsidR="00D50AD6" w:rsidRPr="00D50AD6" w:rsidRDefault="00D50AD6" w:rsidP="00D50AD6">
            <w:pPr>
              <w:spacing w:before="120" w:after="60"/>
              <w:rPr>
                <w:rFonts w:ascii="Arial" w:hAnsi="Arial"/>
                <w:sz w:val="22"/>
                <w:szCs w:val="22"/>
                <w:highlight w:val="yellow"/>
              </w:rPr>
            </w:pPr>
            <w:r w:rsidRPr="00D50AD6">
              <w:rPr>
                <w:rFonts w:ascii="Arial" w:hAnsi="Arial"/>
                <w:b/>
                <w:bCs/>
                <w:sz w:val="22"/>
                <w:szCs w:val="22"/>
              </w:rPr>
              <w:t>Monday 17 April 2023 (evening)</w:t>
            </w:r>
          </w:p>
        </w:tc>
        <w:tc>
          <w:tcPr>
            <w:tcW w:w="7594" w:type="dxa"/>
            <w:tcBorders>
              <w:left w:val="outset" w:sz="6" w:space="0" w:color="auto"/>
            </w:tcBorders>
          </w:tcPr>
          <w:p w14:paraId="24FA93A5" w14:textId="0A0CEE6A" w:rsidR="00D50AD6" w:rsidRPr="00D50AD6" w:rsidRDefault="00D50AD6" w:rsidP="00D50AD6">
            <w:pPr>
              <w:spacing w:before="120" w:after="60"/>
              <w:rPr>
                <w:rFonts w:ascii="Arial" w:hAnsi="Arial"/>
                <w:sz w:val="22"/>
                <w:szCs w:val="22"/>
              </w:rPr>
            </w:pPr>
            <w:r w:rsidRPr="00D50AD6">
              <w:rPr>
                <w:rFonts w:ascii="Arial" w:hAnsi="Arial"/>
                <w:b/>
                <w:bCs/>
                <w:sz w:val="22"/>
                <w:szCs w:val="22"/>
              </w:rPr>
              <w:t>Emails sent to parents with the outcome of their application</w:t>
            </w:r>
          </w:p>
        </w:tc>
      </w:tr>
      <w:tr w:rsidR="00D50AD6" w14:paraId="760521DC" w14:textId="77777777" w:rsidTr="00D50AD6">
        <w:trPr>
          <w:trHeight w:hRule="exact" w:val="572"/>
          <w:tblCellSpacing w:w="20" w:type="dxa"/>
        </w:trPr>
        <w:tc>
          <w:tcPr>
            <w:tcW w:w="2938" w:type="dxa"/>
            <w:tcBorders>
              <w:right w:val="outset" w:sz="6" w:space="0" w:color="auto"/>
            </w:tcBorders>
          </w:tcPr>
          <w:p w14:paraId="7B7C7AE0" w14:textId="20958623" w:rsidR="00D50AD6" w:rsidRPr="00D50AD6" w:rsidRDefault="00D50AD6" w:rsidP="00D50AD6">
            <w:pPr>
              <w:spacing w:before="120" w:after="60"/>
              <w:rPr>
                <w:rFonts w:ascii="Arial" w:hAnsi="Arial"/>
                <w:sz w:val="22"/>
                <w:szCs w:val="22"/>
              </w:rPr>
            </w:pPr>
            <w:r w:rsidRPr="00D50AD6">
              <w:rPr>
                <w:rFonts w:ascii="Arial" w:hAnsi="Arial"/>
                <w:sz w:val="22"/>
                <w:szCs w:val="22"/>
              </w:rPr>
              <w:t>Tuesday 2 May 2023</w:t>
            </w:r>
          </w:p>
        </w:tc>
        <w:tc>
          <w:tcPr>
            <w:tcW w:w="7594" w:type="dxa"/>
            <w:tcBorders>
              <w:left w:val="outset" w:sz="6" w:space="0" w:color="auto"/>
            </w:tcBorders>
          </w:tcPr>
          <w:p w14:paraId="470DC32B" w14:textId="19A0698A" w:rsidR="00D50AD6" w:rsidRPr="00D50AD6" w:rsidRDefault="00D50AD6" w:rsidP="00D50AD6">
            <w:pPr>
              <w:spacing w:before="120" w:after="60"/>
              <w:rPr>
                <w:rFonts w:ascii="Arial" w:hAnsi="Arial"/>
                <w:sz w:val="22"/>
                <w:szCs w:val="22"/>
              </w:rPr>
            </w:pPr>
            <w:r w:rsidRPr="00D50AD6">
              <w:rPr>
                <w:rFonts w:ascii="Arial" w:hAnsi="Arial"/>
                <w:sz w:val="22"/>
                <w:szCs w:val="22"/>
              </w:rPr>
              <w:t xml:space="preserve">Deadline for parents to accept or decline offers.  </w:t>
            </w:r>
          </w:p>
        </w:tc>
      </w:tr>
      <w:tr w:rsidR="00542AB4" w14:paraId="4CA903DD" w14:textId="77777777" w:rsidTr="00542AB4">
        <w:trPr>
          <w:trHeight w:hRule="exact" w:val="793"/>
          <w:tblCellSpacing w:w="20" w:type="dxa"/>
        </w:trPr>
        <w:tc>
          <w:tcPr>
            <w:tcW w:w="2938" w:type="dxa"/>
            <w:tcBorders>
              <w:right w:val="outset" w:sz="6" w:space="0" w:color="auto"/>
            </w:tcBorders>
            <w:vAlign w:val="center"/>
          </w:tcPr>
          <w:p w14:paraId="3DF0DB93" w14:textId="12A4454C" w:rsidR="00542AB4" w:rsidRPr="001B3E41" w:rsidRDefault="00542AB4" w:rsidP="00542AB4">
            <w:pPr>
              <w:spacing w:before="12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May onwards</w:t>
            </w:r>
          </w:p>
        </w:tc>
        <w:tc>
          <w:tcPr>
            <w:tcW w:w="7594" w:type="dxa"/>
            <w:tcBorders>
              <w:left w:val="outset" w:sz="6" w:space="0" w:color="auto"/>
            </w:tcBorders>
            <w:vAlign w:val="center"/>
          </w:tcPr>
          <w:p w14:paraId="7C185605" w14:textId="77777777" w:rsidR="00542AB4" w:rsidRPr="001B3E41" w:rsidRDefault="00542AB4" w:rsidP="00542AB4">
            <w:pPr>
              <w:spacing w:before="120" w:after="60"/>
              <w:rPr>
                <w:rFonts w:ascii="Arial" w:hAnsi="Arial"/>
                <w:sz w:val="22"/>
              </w:rPr>
            </w:pPr>
            <w:r w:rsidRPr="001B3E41">
              <w:rPr>
                <w:rFonts w:ascii="Arial" w:hAnsi="Arial"/>
                <w:sz w:val="22"/>
              </w:rPr>
              <w:t>LA to identify further offers to be made from waiting lists.  All offers will be made by the LA</w:t>
            </w:r>
          </w:p>
        </w:tc>
      </w:tr>
      <w:tr w:rsidR="00542AB4" w14:paraId="77EDA2C3" w14:textId="77777777" w:rsidTr="00542AB4">
        <w:trPr>
          <w:trHeight w:hRule="exact" w:val="453"/>
          <w:tblCellSpacing w:w="20" w:type="dxa"/>
        </w:trPr>
        <w:tc>
          <w:tcPr>
            <w:tcW w:w="2938" w:type="dxa"/>
            <w:tcBorders>
              <w:right w:val="outset" w:sz="6" w:space="0" w:color="auto"/>
            </w:tcBorders>
            <w:vAlign w:val="center"/>
          </w:tcPr>
          <w:p w14:paraId="0B060D7B" w14:textId="46FBB294" w:rsidR="00542AB4" w:rsidRPr="001B3E41" w:rsidRDefault="00542AB4" w:rsidP="00542AB4">
            <w:pPr>
              <w:spacing w:before="120" w:after="60"/>
              <w:rPr>
                <w:rFonts w:ascii="Arial" w:hAnsi="Arial"/>
                <w:sz w:val="22"/>
              </w:rPr>
            </w:pPr>
            <w:r w:rsidRPr="001B3E41">
              <w:rPr>
                <w:rFonts w:ascii="Arial" w:hAnsi="Arial"/>
                <w:sz w:val="22"/>
              </w:rPr>
              <w:t xml:space="preserve">July </w:t>
            </w:r>
          </w:p>
        </w:tc>
        <w:tc>
          <w:tcPr>
            <w:tcW w:w="7594" w:type="dxa"/>
            <w:tcBorders>
              <w:left w:val="outset" w:sz="6" w:space="0" w:color="auto"/>
            </w:tcBorders>
            <w:vAlign w:val="center"/>
          </w:tcPr>
          <w:p w14:paraId="6593F367" w14:textId="77777777" w:rsidR="00542AB4" w:rsidRPr="001B3E41" w:rsidRDefault="00542AB4" w:rsidP="00542AB4">
            <w:pPr>
              <w:spacing w:before="120" w:after="60"/>
              <w:rPr>
                <w:rFonts w:ascii="Arial" w:hAnsi="Arial"/>
                <w:sz w:val="22"/>
              </w:rPr>
            </w:pPr>
            <w:r w:rsidRPr="001B3E41">
              <w:rPr>
                <w:rFonts w:ascii="Arial" w:hAnsi="Arial"/>
                <w:sz w:val="22"/>
              </w:rPr>
              <w:t>Appeal hearings</w:t>
            </w:r>
          </w:p>
        </w:tc>
      </w:tr>
    </w:tbl>
    <w:p w14:paraId="67287615" w14:textId="77777777" w:rsidR="00805316" w:rsidRPr="00AC62D2" w:rsidRDefault="00805316">
      <w:pPr>
        <w:pStyle w:val="Heading2"/>
        <w:rPr>
          <w:sz w:val="16"/>
          <w:szCs w:val="16"/>
        </w:rPr>
      </w:pPr>
    </w:p>
    <w:sectPr w:rsidR="00805316" w:rsidRPr="00AC62D2" w:rsidSect="000E5622">
      <w:pgSz w:w="12240" w:h="15840" w:code="1"/>
      <w:pgMar w:top="142" w:right="680" w:bottom="0" w:left="567" w:header="0" w:footer="63" w:gutter="0"/>
      <w:paperSrc w:firs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86851" w14:textId="77777777" w:rsidR="00822956" w:rsidRDefault="00822956">
      <w:r>
        <w:separator/>
      </w:r>
    </w:p>
  </w:endnote>
  <w:endnote w:type="continuationSeparator" w:id="0">
    <w:p w14:paraId="53C51A19" w14:textId="77777777" w:rsidR="00822956" w:rsidRDefault="0082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41D5" w14:textId="77777777" w:rsidR="00822956" w:rsidRDefault="00822956">
      <w:r>
        <w:separator/>
      </w:r>
    </w:p>
  </w:footnote>
  <w:footnote w:type="continuationSeparator" w:id="0">
    <w:p w14:paraId="5596CEFB" w14:textId="77777777" w:rsidR="00822956" w:rsidRDefault="0082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F2F73"/>
    <w:multiLevelType w:val="hybridMultilevel"/>
    <w:tmpl w:val="267E0550"/>
    <w:lvl w:ilvl="0" w:tplc="73E8F5D6">
      <w:start w:val="3"/>
      <w:numFmt w:val="bullet"/>
      <w:lvlText w:val=""/>
      <w:lvlJc w:val="left"/>
      <w:pPr>
        <w:tabs>
          <w:tab w:val="num" w:pos="2151"/>
        </w:tabs>
        <w:ind w:left="2151" w:hanging="284"/>
      </w:pPr>
      <w:rPr>
        <w:rFonts w:ascii="Wingdings" w:hAnsi="Wingdings" w:hint="default"/>
        <w:b/>
        <w:i w:val="0"/>
        <w:color w:val="00808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 w16cid:durableId="1754010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B4"/>
    <w:rsid w:val="000017AE"/>
    <w:rsid w:val="00001A04"/>
    <w:rsid w:val="00012635"/>
    <w:rsid w:val="0002492D"/>
    <w:rsid w:val="000272A4"/>
    <w:rsid w:val="0004021B"/>
    <w:rsid w:val="000439E3"/>
    <w:rsid w:val="00051E93"/>
    <w:rsid w:val="000627A2"/>
    <w:rsid w:val="00071CA6"/>
    <w:rsid w:val="000A53E2"/>
    <w:rsid w:val="000B4E39"/>
    <w:rsid w:val="000B74E4"/>
    <w:rsid w:val="000C29EF"/>
    <w:rsid w:val="000D1F4C"/>
    <w:rsid w:val="000E5622"/>
    <w:rsid w:val="000F0AEF"/>
    <w:rsid w:val="001132ED"/>
    <w:rsid w:val="00132B52"/>
    <w:rsid w:val="00137952"/>
    <w:rsid w:val="00180161"/>
    <w:rsid w:val="001916BC"/>
    <w:rsid w:val="001A40DF"/>
    <w:rsid w:val="001B3E41"/>
    <w:rsid w:val="001C56EC"/>
    <w:rsid w:val="001D57FE"/>
    <w:rsid w:val="001E0781"/>
    <w:rsid w:val="001E5278"/>
    <w:rsid w:val="001F0E66"/>
    <w:rsid w:val="00203363"/>
    <w:rsid w:val="00227D45"/>
    <w:rsid w:val="002327C2"/>
    <w:rsid w:val="00270E5D"/>
    <w:rsid w:val="00275B99"/>
    <w:rsid w:val="0027685E"/>
    <w:rsid w:val="002768CC"/>
    <w:rsid w:val="00276E40"/>
    <w:rsid w:val="002776C0"/>
    <w:rsid w:val="00277926"/>
    <w:rsid w:val="00282F00"/>
    <w:rsid w:val="00293644"/>
    <w:rsid w:val="00297CCB"/>
    <w:rsid w:val="002A04C1"/>
    <w:rsid w:val="002A58DD"/>
    <w:rsid w:val="002A7E7B"/>
    <w:rsid w:val="002C0271"/>
    <w:rsid w:val="002D3B3B"/>
    <w:rsid w:val="002F60A9"/>
    <w:rsid w:val="00300181"/>
    <w:rsid w:val="003037B6"/>
    <w:rsid w:val="003052CE"/>
    <w:rsid w:val="0031439F"/>
    <w:rsid w:val="00315AEB"/>
    <w:rsid w:val="00326742"/>
    <w:rsid w:val="00326B45"/>
    <w:rsid w:val="00342989"/>
    <w:rsid w:val="00343686"/>
    <w:rsid w:val="00343FD5"/>
    <w:rsid w:val="00346A81"/>
    <w:rsid w:val="003605A5"/>
    <w:rsid w:val="00360B04"/>
    <w:rsid w:val="0036231A"/>
    <w:rsid w:val="00367EE8"/>
    <w:rsid w:val="0037793F"/>
    <w:rsid w:val="00377D8E"/>
    <w:rsid w:val="003A5E3E"/>
    <w:rsid w:val="003A7771"/>
    <w:rsid w:val="003B7469"/>
    <w:rsid w:val="003C5E1B"/>
    <w:rsid w:val="003C7005"/>
    <w:rsid w:val="003D28AF"/>
    <w:rsid w:val="003F66B8"/>
    <w:rsid w:val="004044DA"/>
    <w:rsid w:val="004122F4"/>
    <w:rsid w:val="0041635A"/>
    <w:rsid w:val="004263C0"/>
    <w:rsid w:val="004317FF"/>
    <w:rsid w:val="004343F9"/>
    <w:rsid w:val="004441BA"/>
    <w:rsid w:val="004459E0"/>
    <w:rsid w:val="00452F5E"/>
    <w:rsid w:val="004530AD"/>
    <w:rsid w:val="004537B5"/>
    <w:rsid w:val="00475E13"/>
    <w:rsid w:val="00493D9C"/>
    <w:rsid w:val="004A03CD"/>
    <w:rsid w:val="004B5115"/>
    <w:rsid w:val="004C2082"/>
    <w:rsid w:val="004D108D"/>
    <w:rsid w:val="004D23CE"/>
    <w:rsid w:val="004D509F"/>
    <w:rsid w:val="004D5828"/>
    <w:rsid w:val="004F2B79"/>
    <w:rsid w:val="004F52B4"/>
    <w:rsid w:val="00504FF5"/>
    <w:rsid w:val="00523668"/>
    <w:rsid w:val="005275DF"/>
    <w:rsid w:val="00540323"/>
    <w:rsid w:val="00542AB4"/>
    <w:rsid w:val="00547CA1"/>
    <w:rsid w:val="005767ED"/>
    <w:rsid w:val="005826C6"/>
    <w:rsid w:val="005971BB"/>
    <w:rsid w:val="005A0A90"/>
    <w:rsid w:val="005C03C7"/>
    <w:rsid w:val="005E068C"/>
    <w:rsid w:val="005E2650"/>
    <w:rsid w:val="005E7DD5"/>
    <w:rsid w:val="0061472F"/>
    <w:rsid w:val="006227B1"/>
    <w:rsid w:val="006238C3"/>
    <w:rsid w:val="00630743"/>
    <w:rsid w:val="00643AC8"/>
    <w:rsid w:val="006547F9"/>
    <w:rsid w:val="00657BE3"/>
    <w:rsid w:val="0066135B"/>
    <w:rsid w:val="00662F45"/>
    <w:rsid w:val="006645B3"/>
    <w:rsid w:val="006653F1"/>
    <w:rsid w:val="00667420"/>
    <w:rsid w:val="00675B67"/>
    <w:rsid w:val="00695D64"/>
    <w:rsid w:val="006E6FEE"/>
    <w:rsid w:val="006F4AEA"/>
    <w:rsid w:val="00700B35"/>
    <w:rsid w:val="00707CCF"/>
    <w:rsid w:val="00710C5F"/>
    <w:rsid w:val="007157B9"/>
    <w:rsid w:val="00720DB7"/>
    <w:rsid w:val="007302D4"/>
    <w:rsid w:val="00776B62"/>
    <w:rsid w:val="00785225"/>
    <w:rsid w:val="00787719"/>
    <w:rsid w:val="007A2BA0"/>
    <w:rsid w:val="007B56A8"/>
    <w:rsid w:val="007B7B61"/>
    <w:rsid w:val="007D4811"/>
    <w:rsid w:val="007D7EDE"/>
    <w:rsid w:val="007E0FE1"/>
    <w:rsid w:val="007E2F2F"/>
    <w:rsid w:val="0080204F"/>
    <w:rsid w:val="00805316"/>
    <w:rsid w:val="00806E0B"/>
    <w:rsid w:val="00812273"/>
    <w:rsid w:val="00822956"/>
    <w:rsid w:val="00853384"/>
    <w:rsid w:val="008667E3"/>
    <w:rsid w:val="00873194"/>
    <w:rsid w:val="00883FF5"/>
    <w:rsid w:val="008920E3"/>
    <w:rsid w:val="008B10F4"/>
    <w:rsid w:val="008B24F8"/>
    <w:rsid w:val="008B27BA"/>
    <w:rsid w:val="008C4050"/>
    <w:rsid w:val="008C4C63"/>
    <w:rsid w:val="008C6305"/>
    <w:rsid w:val="009156AD"/>
    <w:rsid w:val="009175C8"/>
    <w:rsid w:val="009523C6"/>
    <w:rsid w:val="00955D26"/>
    <w:rsid w:val="009636C5"/>
    <w:rsid w:val="0097298B"/>
    <w:rsid w:val="00972CCD"/>
    <w:rsid w:val="00973831"/>
    <w:rsid w:val="009851A8"/>
    <w:rsid w:val="00995284"/>
    <w:rsid w:val="009A1BD3"/>
    <w:rsid w:val="009B4455"/>
    <w:rsid w:val="009D4C9B"/>
    <w:rsid w:val="009D527C"/>
    <w:rsid w:val="00A05E48"/>
    <w:rsid w:val="00A127FB"/>
    <w:rsid w:val="00A12FA7"/>
    <w:rsid w:val="00A13751"/>
    <w:rsid w:val="00A2245C"/>
    <w:rsid w:val="00A26AD8"/>
    <w:rsid w:val="00A27230"/>
    <w:rsid w:val="00A31D94"/>
    <w:rsid w:val="00A42B82"/>
    <w:rsid w:val="00A47C08"/>
    <w:rsid w:val="00A5363D"/>
    <w:rsid w:val="00A6149D"/>
    <w:rsid w:val="00A92F1A"/>
    <w:rsid w:val="00AA700E"/>
    <w:rsid w:val="00AB3543"/>
    <w:rsid w:val="00AC62D2"/>
    <w:rsid w:val="00AD1D1E"/>
    <w:rsid w:val="00AE2B88"/>
    <w:rsid w:val="00AF0F12"/>
    <w:rsid w:val="00AF31D5"/>
    <w:rsid w:val="00AF610B"/>
    <w:rsid w:val="00B02896"/>
    <w:rsid w:val="00B05BA4"/>
    <w:rsid w:val="00B0798D"/>
    <w:rsid w:val="00B12A00"/>
    <w:rsid w:val="00B24309"/>
    <w:rsid w:val="00B61262"/>
    <w:rsid w:val="00B62C65"/>
    <w:rsid w:val="00B72601"/>
    <w:rsid w:val="00B75E0A"/>
    <w:rsid w:val="00BA478C"/>
    <w:rsid w:val="00BA569D"/>
    <w:rsid w:val="00BC338D"/>
    <w:rsid w:val="00C10216"/>
    <w:rsid w:val="00C13397"/>
    <w:rsid w:val="00C35DC9"/>
    <w:rsid w:val="00C56378"/>
    <w:rsid w:val="00C62EF5"/>
    <w:rsid w:val="00C81A18"/>
    <w:rsid w:val="00C916E7"/>
    <w:rsid w:val="00C928A8"/>
    <w:rsid w:val="00CB63F3"/>
    <w:rsid w:val="00D11498"/>
    <w:rsid w:val="00D115B8"/>
    <w:rsid w:val="00D14E60"/>
    <w:rsid w:val="00D20E29"/>
    <w:rsid w:val="00D24B82"/>
    <w:rsid w:val="00D31F98"/>
    <w:rsid w:val="00D32953"/>
    <w:rsid w:val="00D371FA"/>
    <w:rsid w:val="00D50AD6"/>
    <w:rsid w:val="00D53B77"/>
    <w:rsid w:val="00D551CC"/>
    <w:rsid w:val="00D6311A"/>
    <w:rsid w:val="00D75C15"/>
    <w:rsid w:val="00D875CD"/>
    <w:rsid w:val="00D901F9"/>
    <w:rsid w:val="00D94C20"/>
    <w:rsid w:val="00DA053F"/>
    <w:rsid w:val="00DB2298"/>
    <w:rsid w:val="00DB651F"/>
    <w:rsid w:val="00DC7C0A"/>
    <w:rsid w:val="00DD74D8"/>
    <w:rsid w:val="00DF3857"/>
    <w:rsid w:val="00DF4DDC"/>
    <w:rsid w:val="00DF7D79"/>
    <w:rsid w:val="00E2652F"/>
    <w:rsid w:val="00E56CDF"/>
    <w:rsid w:val="00E720C2"/>
    <w:rsid w:val="00E77F33"/>
    <w:rsid w:val="00E86B47"/>
    <w:rsid w:val="00E91A86"/>
    <w:rsid w:val="00EB26D7"/>
    <w:rsid w:val="00EF19C8"/>
    <w:rsid w:val="00F214A4"/>
    <w:rsid w:val="00F35126"/>
    <w:rsid w:val="00F451E4"/>
    <w:rsid w:val="00F506FD"/>
    <w:rsid w:val="00F83DA4"/>
    <w:rsid w:val="00F95CBF"/>
    <w:rsid w:val="00FB017E"/>
    <w:rsid w:val="00FC067A"/>
    <w:rsid w:val="00FC0ED7"/>
    <w:rsid w:val="00FC1361"/>
    <w:rsid w:val="00FD283A"/>
    <w:rsid w:val="00FE209D"/>
    <w:rsid w:val="00FE28A0"/>
    <w:rsid w:val="00FF314E"/>
    <w:rsid w:val="00FF4367"/>
    <w:rsid w:val="00FF47B4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0EDD3"/>
  <w15:chartTrackingRefBased/>
  <w15:docId w15:val="{EFAF6E2F-7E31-45B2-8107-6D961196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72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6770D.18B651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London Borough of Barnet</Company>
  <LinksUpToDate>false</LinksUpToDate>
  <CharactersWithSpaces>1742</CharactersWithSpaces>
  <SharedDoc>false</SharedDoc>
  <HLinks>
    <vt:vector size="6" baseType="variant">
      <vt:variant>
        <vt:i4>3997785</vt:i4>
      </vt:variant>
      <vt:variant>
        <vt:i4>-1</vt:i4>
      </vt:variant>
      <vt:variant>
        <vt:i4>1028</vt:i4>
      </vt:variant>
      <vt:variant>
        <vt:i4>1</vt:i4>
      </vt:variant>
      <vt:variant>
        <vt:lpwstr>cid:image001.png@01D6770D.18B65110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Education</dc:creator>
  <cp:keywords/>
  <cp:lastModifiedBy>Arif, Ferzana</cp:lastModifiedBy>
  <cp:revision>2</cp:revision>
  <cp:lastPrinted>2012-11-01T13:08:00Z</cp:lastPrinted>
  <dcterms:created xsi:type="dcterms:W3CDTF">2022-09-09T17:16:00Z</dcterms:created>
  <dcterms:modified xsi:type="dcterms:W3CDTF">2022-09-09T17:16:00Z</dcterms:modified>
</cp:coreProperties>
</file>