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21B7" w14:textId="77777777" w:rsidR="00CD78DA" w:rsidRDefault="00CD78DA">
      <w:bookmarkStart w:id="0" w:name="_gjdgxs" w:colFirst="0" w:colLast="0"/>
      <w:bookmarkEnd w:id="0"/>
    </w:p>
    <w:p w14:paraId="76D2ACCD" w14:textId="5AD4231D" w:rsidR="00C74C73" w:rsidRDefault="0085411B" w:rsidP="0085411B">
      <w:pPr>
        <w:pStyle w:val="Heading1"/>
        <w:spacing w:before="0"/>
        <w:jc w:val="center"/>
        <w:rPr>
          <w:color w:val="000000"/>
        </w:rPr>
      </w:pPr>
      <w:r>
        <w:rPr>
          <w:noProof/>
        </w:rPr>
        <w:drawing>
          <wp:inline distT="0" distB="0" distL="0" distR="0" wp14:anchorId="1753F67D" wp14:editId="0B23E2EB">
            <wp:extent cx="2423160" cy="2263140"/>
            <wp:effectExtent l="0" t="0" r="0" b="3810"/>
            <wp:docPr id="916514155" name="Picture 1" descr="A blue and yellow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514155" name="Picture 1" descr="A blue and yellow logo&#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3160" cy="2263140"/>
                    </a:xfrm>
                    <a:prstGeom prst="rect">
                      <a:avLst/>
                    </a:prstGeom>
                    <a:noFill/>
                    <a:ln>
                      <a:noFill/>
                    </a:ln>
                  </pic:spPr>
                </pic:pic>
              </a:graphicData>
            </a:graphic>
          </wp:inline>
        </w:drawing>
      </w:r>
    </w:p>
    <w:p w14:paraId="6F7B76A4" w14:textId="77777777" w:rsidR="005A7411" w:rsidRDefault="005A7411" w:rsidP="005A7411">
      <w:pPr>
        <w:pStyle w:val="Heading1"/>
        <w:spacing w:before="0"/>
        <w:rPr>
          <w:color w:val="000000"/>
        </w:rPr>
      </w:pPr>
      <w:r>
        <w:rPr>
          <w:color w:val="000000"/>
        </w:rPr>
        <w:t xml:space="preserve">Privacy Notice </w:t>
      </w:r>
    </w:p>
    <w:p w14:paraId="6E835DB2" w14:textId="77777777" w:rsidR="005A7411" w:rsidRDefault="005A7411" w:rsidP="005A7411">
      <w:pPr>
        <w:pStyle w:val="Heading1"/>
        <w:spacing w:before="0"/>
        <w:rPr>
          <w:color w:val="002060"/>
        </w:rPr>
      </w:pPr>
      <w:r w:rsidRPr="00DC1BC1">
        <w:rPr>
          <w:color w:val="002060"/>
        </w:rPr>
        <w:t xml:space="preserve">How we use pupil information – </w:t>
      </w:r>
      <w:r>
        <w:rPr>
          <w:color w:val="002060"/>
        </w:rPr>
        <w:t>Moss Hall Schools Federation</w:t>
      </w:r>
    </w:p>
    <w:p w14:paraId="478CD523" w14:textId="75F5F22D" w:rsidR="00C74C73" w:rsidRPr="005A7411" w:rsidRDefault="005A7411" w:rsidP="005A7411">
      <w:pPr>
        <w:spacing w:after="240" w:line="240" w:lineRule="auto"/>
        <w:outlineLvl w:val="0"/>
        <w:rPr>
          <w:b/>
          <w:color w:val="0070C0"/>
          <w:sz w:val="36"/>
          <w:szCs w:val="36"/>
        </w:rPr>
      </w:pPr>
      <w:bookmarkStart w:id="1" w:name="_Hlk94127892"/>
      <w:r w:rsidRPr="0013067B">
        <w:rPr>
          <w:b/>
          <w:color w:val="0070C0"/>
          <w:sz w:val="36"/>
          <w:szCs w:val="36"/>
        </w:rPr>
        <w:t>Moss Hall Infant School – Moss Hall Junior School</w:t>
      </w:r>
      <w:bookmarkEnd w:id="1"/>
    </w:p>
    <w:p w14:paraId="712F8627" w14:textId="77777777" w:rsidR="00CD78DA" w:rsidRPr="008040D1" w:rsidRDefault="00196633">
      <w:pPr>
        <w:pStyle w:val="Heading2"/>
        <w:rPr>
          <w:rFonts w:asciiTheme="majorHAnsi" w:hAnsiTheme="majorHAnsi" w:cstheme="majorHAnsi"/>
          <w:color w:val="000000"/>
        </w:rPr>
      </w:pPr>
      <w:r w:rsidRPr="008040D1">
        <w:rPr>
          <w:rFonts w:asciiTheme="majorHAnsi" w:hAnsiTheme="majorHAnsi" w:cstheme="majorHAnsi"/>
          <w:color w:val="000000"/>
        </w:rPr>
        <w:t>The categories of pupil information that we collect, hold and share include:</w:t>
      </w:r>
    </w:p>
    <w:p w14:paraId="473A6B05" w14:textId="0B8C586D" w:rsidR="00CD78DA" w:rsidRPr="008040D1" w:rsidRDefault="00196633">
      <w:pPr>
        <w:numPr>
          <w:ilvl w:val="0"/>
          <w:numId w:val="1"/>
        </w:numPr>
        <w:pBdr>
          <w:top w:val="nil"/>
          <w:left w:val="nil"/>
          <w:bottom w:val="nil"/>
          <w:right w:val="nil"/>
          <w:between w:val="nil"/>
        </w:pBdr>
        <w:spacing w:after="0"/>
        <w:contextualSpacing/>
        <w:rPr>
          <w:rFonts w:asciiTheme="majorHAnsi" w:hAnsiTheme="majorHAnsi" w:cstheme="majorHAnsi"/>
          <w:color w:val="000000"/>
        </w:rPr>
      </w:pPr>
      <w:r w:rsidRPr="008040D1">
        <w:rPr>
          <w:rFonts w:asciiTheme="majorHAnsi" w:hAnsiTheme="majorHAnsi" w:cstheme="majorHAnsi"/>
          <w:color w:val="000000"/>
        </w:rPr>
        <w:t>Personal i</w:t>
      </w:r>
      <w:r w:rsidR="00774AB4" w:rsidRPr="008040D1">
        <w:rPr>
          <w:rFonts w:asciiTheme="majorHAnsi" w:hAnsiTheme="majorHAnsi" w:cstheme="majorHAnsi"/>
          <w:color w:val="000000"/>
        </w:rPr>
        <w:t>dentifiers and contacts</w:t>
      </w:r>
      <w:r w:rsidRPr="008040D1">
        <w:rPr>
          <w:rFonts w:asciiTheme="majorHAnsi" w:hAnsiTheme="majorHAnsi" w:cstheme="majorHAnsi"/>
          <w:color w:val="000000"/>
        </w:rPr>
        <w:t xml:space="preserve"> (such as name, unique pupil number</w:t>
      </w:r>
      <w:r w:rsidR="00774AB4" w:rsidRPr="008040D1">
        <w:rPr>
          <w:rFonts w:asciiTheme="majorHAnsi" w:hAnsiTheme="majorHAnsi" w:cstheme="majorHAnsi"/>
          <w:color w:val="000000"/>
        </w:rPr>
        <w:t>,</w:t>
      </w:r>
      <w:r w:rsidRPr="008040D1">
        <w:rPr>
          <w:rFonts w:asciiTheme="majorHAnsi" w:hAnsiTheme="majorHAnsi" w:cstheme="majorHAnsi"/>
          <w:color w:val="000000"/>
        </w:rPr>
        <w:t xml:space="preserve"> </w:t>
      </w:r>
      <w:r w:rsidR="00774AB4" w:rsidRPr="008040D1">
        <w:rPr>
          <w:rFonts w:asciiTheme="majorHAnsi" w:hAnsiTheme="majorHAnsi" w:cstheme="majorHAnsi"/>
          <w:color w:val="000000"/>
        </w:rPr>
        <w:t xml:space="preserve">contact details </w:t>
      </w:r>
      <w:r w:rsidRPr="008040D1">
        <w:rPr>
          <w:rFonts w:asciiTheme="majorHAnsi" w:hAnsiTheme="majorHAnsi" w:cstheme="majorHAnsi"/>
          <w:color w:val="000000"/>
        </w:rPr>
        <w:t>and address)</w:t>
      </w:r>
    </w:p>
    <w:p w14:paraId="27288B8A" w14:textId="77777777" w:rsidR="00CD78DA" w:rsidRPr="008040D1" w:rsidRDefault="00196633">
      <w:pPr>
        <w:numPr>
          <w:ilvl w:val="0"/>
          <w:numId w:val="1"/>
        </w:numPr>
        <w:pBdr>
          <w:top w:val="nil"/>
          <w:left w:val="nil"/>
          <w:bottom w:val="nil"/>
          <w:right w:val="nil"/>
          <w:between w:val="nil"/>
        </w:pBdr>
        <w:spacing w:after="0"/>
        <w:contextualSpacing/>
        <w:rPr>
          <w:rFonts w:asciiTheme="majorHAnsi" w:hAnsiTheme="majorHAnsi" w:cstheme="majorHAnsi"/>
          <w:color w:val="000000"/>
        </w:rPr>
      </w:pPr>
      <w:r w:rsidRPr="008040D1">
        <w:rPr>
          <w:rFonts w:asciiTheme="majorHAnsi" w:hAnsiTheme="majorHAnsi" w:cstheme="majorHAnsi"/>
          <w:color w:val="000000"/>
        </w:rPr>
        <w:t>Characteristics (such as ethnicity, language, nationality, country of birth and free school meal eligibility)</w:t>
      </w:r>
    </w:p>
    <w:p w14:paraId="597DF61D" w14:textId="77777777" w:rsidR="00CD78DA" w:rsidRPr="008040D1" w:rsidRDefault="00196633">
      <w:pPr>
        <w:numPr>
          <w:ilvl w:val="0"/>
          <w:numId w:val="1"/>
        </w:numPr>
        <w:pBdr>
          <w:top w:val="nil"/>
          <w:left w:val="nil"/>
          <w:bottom w:val="nil"/>
          <w:right w:val="nil"/>
          <w:between w:val="nil"/>
        </w:pBdr>
        <w:spacing w:after="0"/>
        <w:contextualSpacing/>
        <w:rPr>
          <w:rFonts w:asciiTheme="majorHAnsi" w:hAnsiTheme="majorHAnsi" w:cstheme="majorHAnsi"/>
          <w:color w:val="000000"/>
        </w:rPr>
      </w:pPr>
      <w:r w:rsidRPr="008040D1">
        <w:rPr>
          <w:rFonts w:asciiTheme="majorHAnsi" w:hAnsiTheme="majorHAnsi" w:cstheme="majorHAnsi"/>
          <w:color w:val="000000"/>
        </w:rPr>
        <w:t>Attendance information (such as sessions attended, number of absences and absence reasons)</w:t>
      </w:r>
    </w:p>
    <w:p w14:paraId="3390BFA3" w14:textId="63E95563" w:rsidR="00774AB4" w:rsidRPr="008040D1" w:rsidRDefault="00774AB4" w:rsidP="00774AB4">
      <w:pPr>
        <w:pStyle w:val="ListParagraph"/>
        <w:numPr>
          <w:ilvl w:val="0"/>
          <w:numId w:val="1"/>
        </w:numPr>
        <w:rPr>
          <w:rFonts w:asciiTheme="majorHAnsi" w:hAnsiTheme="majorHAnsi" w:cstheme="majorHAnsi"/>
          <w:color w:val="000000"/>
          <w:sz w:val="24"/>
          <w:szCs w:val="24"/>
          <w:lang w:val="en-GB" w:eastAsia="en-GB"/>
        </w:rPr>
      </w:pPr>
      <w:r w:rsidRPr="008040D1">
        <w:rPr>
          <w:rFonts w:asciiTheme="majorHAnsi" w:hAnsiTheme="majorHAnsi" w:cstheme="majorHAnsi"/>
          <w:color w:val="000000"/>
          <w:sz w:val="24"/>
          <w:szCs w:val="24"/>
          <w:lang w:val="en-GB" w:eastAsia="en-GB"/>
        </w:rPr>
        <w:t>medical and administration (such as doctors information, child health, dental health, allergies, medication and dietary requirements)</w:t>
      </w:r>
    </w:p>
    <w:p w14:paraId="103E68D8" w14:textId="209F054B" w:rsidR="00CD78DA" w:rsidRPr="008040D1" w:rsidRDefault="00196633">
      <w:pPr>
        <w:widowControl w:val="0"/>
        <w:numPr>
          <w:ilvl w:val="0"/>
          <w:numId w:val="1"/>
        </w:numPr>
        <w:pBdr>
          <w:top w:val="nil"/>
          <w:left w:val="nil"/>
          <w:bottom w:val="nil"/>
          <w:right w:val="nil"/>
          <w:between w:val="nil"/>
        </w:pBdr>
        <w:spacing w:after="0" w:line="240" w:lineRule="auto"/>
        <w:contextualSpacing/>
        <w:rPr>
          <w:rFonts w:asciiTheme="majorHAnsi" w:hAnsiTheme="majorHAnsi" w:cstheme="majorHAnsi"/>
          <w:color w:val="000000"/>
        </w:rPr>
      </w:pPr>
      <w:r w:rsidRPr="008040D1">
        <w:rPr>
          <w:rFonts w:asciiTheme="majorHAnsi" w:hAnsiTheme="majorHAnsi" w:cstheme="majorHAnsi"/>
          <w:color w:val="000000"/>
        </w:rPr>
        <w:t>Special Education Needs information</w:t>
      </w:r>
      <w:r w:rsidR="00774AB4" w:rsidRPr="008040D1">
        <w:rPr>
          <w:rFonts w:asciiTheme="majorHAnsi" w:hAnsiTheme="majorHAnsi" w:cstheme="majorHAnsi"/>
          <w:color w:val="000000"/>
        </w:rPr>
        <w:t xml:space="preserve"> (Including the needs and ranking)</w:t>
      </w:r>
    </w:p>
    <w:p w14:paraId="4548E4F5" w14:textId="007EF1C4" w:rsidR="00CD78DA" w:rsidRPr="008040D1" w:rsidRDefault="00774AB4" w:rsidP="00774AB4">
      <w:pPr>
        <w:pStyle w:val="ListParagraph"/>
        <w:numPr>
          <w:ilvl w:val="0"/>
          <w:numId w:val="1"/>
        </w:numPr>
        <w:rPr>
          <w:rFonts w:asciiTheme="majorHAnsi" w:hAnsiTheme="majorHAnsi" w:cstheme="majorHAnsi"/>
          <w:color w:val="000000"/>
          <w:sz w:val="24"/>
          <w:szCs w:val="24"/>
          <w:lang w:val="en-GB" w:eastAsia="en-GB"/>
        </w:rPr>
      </w:pPr>
      <w:r w:rsidRPr="008040D1">
        <w:rPr>
          <w:rFonts w:asciiTheme="majorHAnsi" w:hAnsiTheme="majorHAnsi" w:cstheme="majorHAnsi"/>
          <w:color w:val="000000"/>
          <w:sz w:val="24"/>
          <w:szCs w:val="24"/>
          <w:lang w:val="en-GB" w:eastAsia="en-GB"/>
        </w:rPr>
        <w:t>attendance (such as sessions attended, number of absences, absence reasons and any previous schools attended)</w:t>
      </w:r>
    </w:p>
    <w:p w14:paraId="279F117C" w14:textId="77777777" w:rsidR="00774AB4" w:rsidRPr="008040D1" w:rsidRDefault="00774AB4" w:rsidP="00774AB4">
      <w:pPr>
        <w:widowControl w:val="0"/>
        <w:numPr>
          <w:ilvl w:val="0"/>
          <w:numId w:val="1"/>
        </w:numPr>
        <w:pBdr>
          <w:top w:val="nil"/>
          <w:left w:val="nil"/>
          <w:bottom w:val="nil"/>
          <w:right w:val="nil"/>
          <w:between w:val="nil"/>
        </w:pBdr>
        <w:spacing w:after="0" w:line="240" w:lineRule="auto"/>
        <w:contextualSpacing/>
        <w:rPr>
          <w:rFonts w:asciiTheme="majorHAnsi" w:hAnsiTheme="majorHAnsi" w:cstheme="majorHAnsi"/>
          <w:color w:val="000000"/>
        </w:rPr>
      </w:pPr>
      <w:r w:rsidRPr="008040D1">
        <w:rPr>
          <w:rFonts w:asciiTheme="majorHAnsi" w:hAnsiTheme="majorHAnsi" w:cstheme="majorHAnsi"/>
          <w:color w:val="000000"/>
        </w:rPr>
        <w:t>assessment and attainment (such as key stage 1 and phonics results, post 16 courses enrolled for and any relevant results)</w:t>
      </w:r>
    </w:p>
    <w:p w14:paraId="15F762A6" w14:textId="05D053C0" w:rsidR="00774AB4" w:rsidRPr="008040D1" w:rsidRDefault="00774AB4" w:rsidP="00774AB4">
      <w:pPr>
        <w:widowControl w:val="0"/>
        <w:numPr>
          <w:ilvl w:val="0"/>
          <w:numId w:val="1"/>
        </w:numPr>
        <w:pBdr>
          <w:top w:val="nil"/>
          <w:left w:val="nil"/>
          <w:bottom w:val="nil"/>
          <w:right w:val="nil"/>
          <w:between w:val="nil"/>
        </w:pBdr>
        <w:spacing w:after="0" w:line="240" w:lineRule="auto"/>
        <w:contextualSpacing/>
        <w:rPr>
          <w:rFonts w:asciiTheme="majorHAnsi" w:hAnsiTheme="majorHAnsi" w:cstheme="majorHAnsi"/>
          <w:color w:val="000000"/>
        </w:rPr>
      </w:pPr>
      <w:r w:rsidRPr="008040D1">
        <w:rPr>
          <w:rFonts w:asciiTheme="majorHAnsi" w:hAnsiTheme="majorHAnsi" w:cstheme="majorHAnsi"/>
          <w:color w:val="000000"/>
        </w:rPr>
        <w:t>behavioural information (such as exclusions and any relevant alternative provision put in place)</w:t>
      </w:r>
    </w:p>
    <w:p w14:paraId="18847794" w14:textId="77777777" w:rsidR="00CD78DA" w:rsidRPr="008040D1" w:rsidRDefault="00196633">
      <w:pPr>
        <w:widowControl w:val="0"/>
        <w:numPr>
          <w:ilvl w:val="0"/>
          <w:numId w:val="1"/>
        </w:numPr>
        <w:pBdr>
          <w:top w:val="nil"/>
          <w:left w:val="nil"/>
          <w:bottom w:val="nil"/>
          <w:right w:val="nil"/>
          <w:between w:val="nil"/>
        </w:pBdr>
        <w:spacing w:after="0" w:line="240" w:lineRule="auto"/>
        <w:contextualSpacing/>
        <w:rPr>
          <w:rFonts w:asciiTheme="majorHAnsi" w:hAnsiTheme="majorHAnsi" w:cstheme="majorHAnsi"/>
          <w:color w:val="000000"/>
        </w:rPr>
      </w:pPr>
      <w:r w:rsidRPr="008040D1">
        <w:rPr>
          <w:rFonts w:asciiTheme="majorHAnsi" w:hAnsiTheme="majorHAnsi" w:cstheme="majorHAnsi"/>
          <w:color w:val="000000"/>
        </w:rPr>
        <w:t>Personal information about a pupil’s parents and/or other relatives (such as name, contact details, relationship to child)</w:t>
      </w:r>
    </w:p>
    <w:p w14:paraId="2CEC23D0" w14:textId="40514D6C" w:rsidR="00CD78DA" w:rsidRPr="008040D1" w:rsidRDefault="00196633">
      <w:pPr>
        <w:widowControl w:val="0"/>
        <w:numPr>
          <w:ilvl w:val="0"/>
          <w:numId w:val="1"/>
        </w:numPr>
        <w:pBdr>
          <w:top w:val="nil"/>
          <w:left w:val="nil"/>
          <w:bottom w:val="nil"/>
          <w:right w:val="nil"/>
          <w:between w:val="nil"/>
        </w:pBdr>
        <w:spacing w:after="0" w:line="240" w:lineRule="auto"/>
        <w:contextualSpacing/>
        <w:rPr>
          <w:rFonts w:asciiTheme="majorHAnsi" w:hAnsiTheme="majorHAnsi" w:cstheme="majorHAnsi"/>
          <w:color w:val="000000"/>
        </w:rPr>
      </w:pPr>
      <w:r w:rsidRPr="008040D1">
        <w:rPr>
          <w:rFonts w:asciiTheme="majorHAnsi" w:hAnsiTheme="majorHAnsi" w:cstheme="majorHAnsi"/>
          <w:color w:val="000000"/>
        </w:rPr>
        <w:t>Safeguarding referrals and paperwork</w:t>
      </w:r>
      <w:r w:rsidR="00774AB4" w:rsidRPr="008040D1">
        <w:rPr>
          <w:rFonts w:asciiTheme="majorHAnsi" w:hAnsiTheme="majorHAnsi" w:cstheme="majorHAnsi"/>
          <w:color w:val="000000"/>
        </w:rPr>
        <w:t xml:space="preserve"> (such as court orders and professional involvement)</w:t>
      </w:r>
    </w:p>
    <w:p w14:paraId="3EEB8861" w14:textId="3640ECF4" w:rsidR="00040CD1" w:rsidRPr="008040D1" w:rsidRDefault="00774AB4" w:rsidP="00040CD1">
      <w:pPr>
        <w:numPr>
          <w:ilvl w:val="0"/>
          <w:numId w:val="9"/>
        </w:numPr>
        <w:pBdr>
          <w:top w:val="nil"/>
          <w:left w:val="nil"/>
          <w:bottom w:val="nil"/>
          <w:right w:val="nil"/>
          <w:between w:val="nil"/>
        </w:pBdr>
        <w:spacing w:after="0"/>
        <w:contextualSpacing/>
        <w:rPr>
          <w:rFonts w:asciiTheme="majorHAnsi" w:hAnsiTheme="majorHAnsi" w:cstheme="majorHAnsi"/>
        </w:rPr>
      </w:pPr>
      <w:r w:rsidRPr="008040D1">
        <w:rPr>
          <w:rFonts w:asciiTheme="majorHAnsi" w:hAnsiTheme="majorHAnsi" w:cstheme="majorHAnsi"/>
        </w:rPr>
        <w:t>Catering and free school meal management</w:t>
      </w:r>
    </w:p>
    <w:p w14:paraId="6BCABC73" w14:textId="78970D41" w:rsidR="00774AB4" w:rsidRPr="008040D1" w:rsidRDefault="00774AB4" w:rsidP="00040CD1">
      <w:pPr>
        <w:numPr>
          <w:ilvl w:val="0"/>
          <w:numId w:val="9"/>
        </w:numPr>
        <w:pBdr>
          <w:top w:val="nil"/>
          <w:left w:val="nil"/>
          <w:bottom w:val="nil"/>
          <w:right w:val="nil"/>
          <w:between w:val="nil"/>
        </w:pBdr>
        <w:spacing w:after="0"/>
        <w:contextualSpacing/>
        <w:rPr>
          <w:rFonts w:asciiTheme="majorHAnsi" w:hAnsiTheme="majorHAnsi" w:cstheme="majorHAnsi"/>
        </w:rPr>
      </w:pPr>
      <w:r w:rsidRPr="008040D1">
        <w:rPr>
          <w:rFonts w:asciiTheme="majorHAnsi" w:hAnsiTheme="majorHAnsi" w:cstheme="majorHAnsi"/>
        </w:rPr>
        <w:t>Management of school trips</w:t>
      </w:r>
    </w:p>
    <w:p w14:paraId="6CDBC980" w14:textId="6E7DB3F1" w:rsidR="00040CD1" w:rsidRPr="008040D1" w:rsidRDefault="00040CD1" w:rsidP="00040CD1">
      <w:pPr>
        <w:numPr>
          <w:ilvl w:val="0"/>
          <w:numId w:val="9"/>
        </w:numPr>
        <w:pBdr>
          <w:top w:val="nil"/>
          <w:left w:val="nil"/>
          <w:bottom w:val="nil"/>
          <w:right w:val="nil"/>
          <w:between w:val="nil"/>
        </w:pBdr>
        <w:spacing w:after="0"/>
        <w:contextualSpacing/>
        <w:rPr>
          <w:rFonts w:asciiTheme="majorHAnsi" w:hAnsiTheme="majorHAnsi" w:cstheme="majorHAnsi"/>
        </w:rPr>
      </w:pPr>
      <w:r w:rsidRPr="008040D1">
        <w:rPr>
          <w:rFonts w:asciiTheme="majorHAnsi" w:hAnsiTheme="majorHAnsi" w:cstheme="majorHAnsi"/>
        </w:rPr>
        <w:t>Pupil and curricular records</w:t>
      </w:r>
    </w:p>
    <w:p w14:paraId="46CE32A7" w14:textId="60503B7C" w:rsidR="00040CD1" w:rsidRPr="008040D1" w:rsidRDefault="00040CD1" w:rsidP="00040CD1">
      <w:pPr>
        <w:numPr>
          <w:ilvl w:val="0"/>
          <w:numId w:val="9"/>
        </w:numPr>
        <w:pBdr>
          <w:top w:val="nil"/>
          <w:left w:val="nil"/>
          <w:bottom w:val="nil"/>
          <w:right w:val="nil"/>
          <w:between w:val="nil"/>
        </w:pBdr>
        <w:spacing w:after="0"/>
        <w:contextualSpacing/>
        <w:rPr>
          <w:rFonts w:asciiTheme="majorHAnsi" w:hAnsiTheme="majorHAnsi" w:cstheme="majorHAnsi"/>
        </w:rPr>
      </w:pPr>
      <w:r w:rsidRPr="008040D1">
        <w:rPr>
          <w:rFonts w:asciiTheme="majorHAnsi" w:hAnsiTheme="majorHAnsi" w:cstheme="majorHAnsi"/>
        </w:rPr>
        <w:t>Characteristics, such as ethnic background, eligibility for free school meals, or special educational needs</w:t>
      </w:r>
    </w:p>
    <w:p w14:paraId="580A14D9" w14:textId="30D1CBCE" w:rsidR="00774AB4" w:rsidRPr="008040D1" w:rsidRDefault="00040CD1" w:rsidP="00774AB4">
      <w:pPr>
        <w:numPr>
          <w:ilvl w:val="0"/>
          <w:numId w:val="9"/>
        </w:numPr>
        <w:pBdr>
          <w:top w:val="nil"/>
          <w:left w:val="nil"/>
          <w:bottom w:val="nil"/>
          <w:right w:val="nil"/>
          <w:between w:val="nil"/>
        </w:pBdr>
        <w:spacing w:after="0"/>
        <w:contextualSpacing/>
        <w:rPr>
          <w:rFonts w:asciiTheme="majorHAnsi" w:hAnsiTheme="majorHAnsi" w:cstheme="majorHAnsi"/>
        </w:rPr>
      </w:pPr>
      <w:r w:rsidRPr="008040D1">
        <w:rPr>
          <w:rFonts w:asciiTheme="majorHAnsi" w:hAnsiTheme="majorHAnsi" w:cstheme="majorHAnsi"/>
        </w:rPr>
        <w:lastRenderedPageBreak/>
        <w:t>Details of any support received, including care packages, plans and support providers</w:t>
      </w:r>
      <w:r w:rsidR="00AD3BAA" w:rsidRPr="008040D1">
        <w:rPr>
          <w:rFonts w:asciiTheme="majorHAnsi" w:hAnsiTheme="majorHAnsi" w:cstheme="majorHAnsi"/>
        </w:rPr>
        <w:t xml:space="preserve"> </w:t>
      </w:r>
    </w:p>
    <w:p w14:paraId="3DBB4232" w14:textId="024BE401" w:rsidR="00AD3BAA" w:rsidRPr="008040D1" w:rsidRDefault="00AD3BAA" w:rsidP="00AD3BAA">
      <w:pPr>
        <w:pStyle w:val="ListParagraph"/>
        <w:numPr>
          <w:ilvl w:val="0"/>
          <w:numId w:val="9"/>
        </w:numPr>
        <w:rPr>
          <w:rFonts w:asciiTheme="majorHAnsi" w:hAnsiTheme="majorHAnsi" w:cstheme="majorHAnsi"/>
          <w:sz w:val="24"/>
          <w:szCs w:val="24"/>
          <w:lang w:val="en-GB" w:eastAsia="en-GB"/>
        </w:rPr>
      </w:pPr>
      <w:r w:rsidRPr="008040D1">
        <w:rPr>
          <w:rFonts w:asciiTheme="majorHAnsi" w:hAnsiTheme="majorHAnsi" w:cstheme="majorHAnsi"/>
          <w:sz w:val="24"/>
          <w:szCs w:val="24"/>
          <w:lang w:val="en-GB" w:eastAsia="en-GB"/>
        </w:rPr>
        <w:t>Data about pupils that we have received from other organisations, including other schools, local authorities and the Department for Education.</w:t>
      </w:r>
    </w:p>
    <w:p w14:paraId="019F9CA8" w14:textId="77777777" w:rsidR="00040CD1" w:rsidRPr="008040D1" w:rsidRDefault="00040CD1" w:rsidP="00040CD1">
      <w:pPr>
        <w:numPr>
          <w:ilvl w:val="0"/>
          <w:numId w:val="9"/>
        </w:numPr>
        <w:pBdr>
          <w:top w:val="nil"/>
          <w:left w:val="nil"/>
          <w:bottom w:val="nil"/>
          <w:right w:val="nil"/>
          <w:between w:val="nil"/>
        </w:pBdr>
        <w:spacing w:after="0"/>
        <w:contextualSpacing/>
        <w:rPr>
          <w:rFonts w:asciiTheme="majorHAnsi" w:hAnsiTheme="majorHAnsi" w:cstheme="majorHAnsi"/>
        </w:rPr>
      </w:pPr>
      <w:r w:rsidRPr="008040D1">
        <w:rPr>
          <w:rFonts w:asciiTheme="majorHAnsi" w:hAnsiTheme="majorHAnsi" w:cstheme="majorHAnsi"/>
        </w:rPr>
        <w:t>CCTV, access control video/systems and still photography, for safeguarding if installed on site</w:t>
      </w:r>
    </w:p>
    <w:p w14:paraId="5A5C5745" w14:textId="77777777" w:rsidR="00040CD1" w:rsidRPr="008040D1" w:rsidRDefault="00040CD1" w:rsidP="009E1C2C">
      <w:pPr>
        <w:pBdr>
          <w:top w:val="nil"/>
          <w:left w:val="nil"/>
          <w:bottom w:val="nil"/>
          <w:right w:val="nil"/>
          <w:between w:val="nil"/>
        </w:pBdr>
        <w:spacing w:after="0"/>
        <w:ind w:left="720"/>
        <w:contextualSpacing/>
        <w:rPr>
          <w:rFonts w:asciiTheme="majorHAnsi" w:hAnsiTheme="majorHAnsi" w:cstheme="majorHAnsi"/>
        </w:rPr>
      </w:pPr>
    </w:p>
    <w:p w14:paraId="7A269B21" w14:textId="77777777" w:rsidR="00CD78DA" w:rsidRPr="008040D1" w:rsidRDefault="00196633">
      <w:pPr>
        <w:pStyle w:val="Heading2"/>
        <w:rPr>
          <w:rFonts w:asciiTheme="majorHAnsi" w:hAnsiTheme="majorHAnsi" w:cstheme="majorHAnsi"/>
          <w:color w:val="000000"/>
        </w:rPr>
      </w:pPr>
      <w:r w:rsidRPr="008040D1">
        <w:rPr>
          <w:rFonts w:asciiTheme="majorHAnsi" w:hAnsiTheme="majorHAnsi" w:cstheme="majorHAnsi"/>
          <w:color w:val="000000"/>
        </w:rPr>
        <w:t>Why we collect and use this information</w:t>
      </w:r>
    </w:p>
    <w:p w14:paraId="361A4683" w14:textId="77777777" w:rsidR="00CD78DA" w:rsidRPr="008040D1" w:rsidRDefault="00196633">
      <w:pPr>
        <w:widowControl w:val="0"/>
        <w:spacing w:after="0" w:line="240" w:lineRule="auto"/>
        <w:rPr>
          <w:rFonts w:asciiTheme="majorHAnsi" w:hAnsiTheme="majorHAnsi" w:cstheme="majorHAnsi"/>
        </w:rPr>
      </w:pPr>
      <w:r w:rsidRPr="008040D1">
        <w:rPr>
          <w:rFonts w:asciiTheme="majorHAnsi" w:hAnsiTheme="majorHAnsi" w:cstheme="majorHAnsi"/>
        </w:rPr>
        <w:t>We use the pupil data:</w:t>
      </w:r>
    </w:p>
    <w:p w14:paraId="290FDD71" w14:textId="77777777" w:rsidR="00CD78DA" w:rsidRPr="008040D1" w:rsidRDefault="00CD78DA">
      <w:pPr>
        <w:widowControl w:val="0"/>
        <w:spacing w:after="0" w:line="240" w:lineRule="auto"/>
        <w:rPr>
          <w:rFonts w:asciiTheme="majorHAnsi" w:hAnsiTheme="majorHAnsi" w:cstheme="majorHAnsi"/>
        </w:rPr>
      </w:pPr>
    </w:p>
    <w:p w14:paraId="60AF0753" w14:textId="4B26FBD3" w:rsidR="00CD78DA" w:rsidRPr="008040D1" w:rsidRDefault="00394AD3">
      <w:pPr>
        <w:numPr>
          <w:ilvl w:val="0"/>
          <w:numId w:val="3"/>
        </w:numPr>
        <w:pBdr>
          <w:top w:val="nil"/>
          <w:left w:val="nil"/>
          <w:bottom w:val="nil"/>
          <w:right w:val="nil"/>
          <w:between w:val="nil"/>
        </w:pBdr>
        <w:spacing w:after="0"/>
        <w:contextualSpacing/>
        <w:rPr>
          <w:rFonts w:asciiTheme="majorHAnsi" w:hAnsiTheme="majorHAnsi" w:cstheme="majorHAnsi"/>
          <w:color w:val="000000"/>
        </w:rPr>
      </w:pPr>
      <w:r w:rsidRPr="008040D1">
        <w:rPr>
          <w:rFonts w:asciiTheme="majorHAnsi" w:hAnsiTheme="majorHAnsi" w:cstheme="majorHAnsi"/>
          <w:color w:val="000000"/>
        </w:rPr>
        <w:t>T</w:t>
      </w:r>
      <w:r w:rsidR="00196633" w:rsidRPr="008040D1">
        <w:rPr>
          <w:rFonts w:asciiTheme="majorHAnsi" w:hAnsiTheme="majorHAnsi" w:cstheme="majorHAnsi"/>
          <w:color w:val="000000"/>
        </w:rPr>
        <w:t>o support pupil learning</w:t>
      </w:r>
    </w:p>
    <w:p w14:paraId="35B8DBBC" w14:textId="2293F7DA" w:rsidR="00CD78DA" w:rsidRDefault="00394AD3">
      <w:pPr>
        <w:numPr>
          <w:ilvl w:val="0"/>
          <w:numId w:val="3"/>
        </w:numPr>
        <w:pBdr>
          <w:top w:val="nil"/>
          <w:left w:val="nil"/>
          <w:bottom w:val="nil"/>
          <w:right w:val="nil"/>
          <w:between w:val="nil"/>
        </w:pBdr>
        <w:spacing w:after="0"/>
        <w:contextualSpacing/>
        <w:rPr>
          <w:rFonts w:asciiTheme="majorHAnsi" w:hAnsiTheme="majorHAnsi" w:cstheme="majorHAnsi"/>
          <w:color w:val="000000"/>
        </w:rPr>
      </w:pPr>
      <w:r w:rsidRPr="008040D1">
        <w:rPr>
          <w:rFonts w:asciiTheme="majorHAnsi" w:hAnsiTheme="majorHAnsi" w:cstheme="majorHAnsi"/>
          <w:color w:val="000000"/>
        </w:rPr>
        <w:t>T</w:t>
      </w:r>
      <w:r w:rsidR="00196633" w:rsidRPr="008040D1">
        <w:rPr>
          <w:rFonts w:asciiTheme="majorHAnsi" w:hAnsiTheme="majorHAnsi" w:cstheme="majorHAnsi"/>
          <w:color w:val="000000"/>
        </w:rPr>
        <w:t>o monitor and report on pupil progress</w:t>
      </w:r>
    </w:p>
    <w:p w14:paraId="3B8749CF" w14:textId="1184D404" w:rsidR="00DB0CAF" w:rsidRPr="008040D1" w:rsidRDefault="00DB0CAF">
      <w:pPr>
        <w:numPr>
          <w:ilvl w:val="0"/>
          <w:numId w:val="3"/>
        </w:numPr>
        <w:pBdr>
          <w:top w:val="nil"/>
          <w:left w:val="nil"/>
          <w:bottom w:val="nil"/>
          <w:right w:val="nil"/>
          <w:between w:val="nil"/>
        </w:pBdr>
        <w:spacing w:after="0"/>
        <w:contextualSpacing/>
        <w:rPr>
          <w:rFonts w:asciiTheme="majorHAnsi" w:hAnsiTheme="majorHAnsi" w:cstheme="majorHAnsi"/>
          <w:color w:val="000000"/>
        </w:rPr>
      </w:pPr>
      <w:r>
        <w:rPr>
          <w:rFonts w:asciiTheme="majorHAnsi" w:hAnsiTheme="majorHAnsi" w:cstheme="majorHAnsi"/>
          <w:color w:val="000000"/>
        </w:rPr>
        <w:t>Pupil selection</w:t>
      </w:r>
    </w:p>
    <w:p w14:paraId="0FD29A4F" w14:textId="660BEB66" w:rsidR="00CD78DA" w:rsidRPr="008040D1" w:rsidRDefault="00394AD3">
      <w:pPr>
        <w:numPr>
          <w:ilvl w:val="0"/>
          <w:numId w:val="3"/>
        </w:numPr>
        <w:pBdr>
          <w:top w:val="nil"/>
          <w:left w:val="nil"/>
          <w:bottom w:val="nil"/>
          <w:right w:val="nil"/>
          <w:between w:val="nil"/>
        </w:pBdr>
        <w:spacing w:after="0"/>
        <w:contextualSpacing/>
        <w:rPr>
          <w:rFonts w:asciiTheme="majorHAnsi" w:hAnsiTheme="majorHAnsi" w:cstheme="majorHAnsi"/>
          <w:color w:val="000000"/>
        </w:rPr>
      </w:pPr>
      <w:r w:rsidRPr="008040D1">
        <w:rPr>
          <w:rFonts w:asciiTheme="majorHAnsi" w:hAnsiTheme="majorHAnsi" w:cstheme="majorHAnsi"/>
          <w:color w:val="000000"/>
        </w:rPr>
        <w:t>T</w:t>
      </w:r>
      <w:r w:rsidR="00196633" w:rsidRPr="008040D1">
        <w:rPr>
          <w:rFonts w:asciiTheme="majorHAnsi" w:hAnsiTheme="majorHAnsi" w:cstheme="majorHAnsi"/>
          <w:color w:val="000000"/>
        </w:rPr>
        <w:t>o provide appropriate pastoral care</w:t>
      </w:r>
    </w:p>
    <w:p w14:paraId="1D768877" w14:textId="67C5E0E1" w:rsidR="00CD78DA" w:rsidRPr="008040D1" w:rsidRDefault="00394AD3">
      <w:pPr>
        <w:numPr>
          <w:ilvl w:val="0"/>
          <w:numId w:val="3"/>
        </w:numPr>
        <w:pBdr>
          <w:top w:val="nil"/>
          <w:left w:val="nil"/>
          <w:bottom w:val="nil"/>
          <w:right w:val="nil"/>
          <w:between w:val="nil"/>
        </w:pBdr>
        <w:spacing w:after="0"/>
        <w:contextualSpacing/>
        <w:rPr>
          <w:rFonts w:asciiTheme="majorHAnsi" w:hAnsiTheme="majorHAnsi" w:cstheme="majorHAnsi"/>
          <w:color w:val="000000"/>
        </w:rPr>
      </w:pPr>
      <w:r w:rsidRPr="008040D1">
        <w:rPr>
          <w:rFonts w:asciiTheme="majorHAnsi" w:hAnsiTheme="majorHAnsi" w:cstheme="majorHAnsi"/>
          <w:color w:val="000000"/>
        </w:rPr>
        <w:t>T</w:t>
      </w:r>
      <w:r w:rsidR="00196633" w:rsidRPr="008040D1">
        <w:rPr>
          <w:rFonts w:asciiTheme="majorHAnsi" w:hAnsiTheme="majorHAnsi" w:cstheme="majorHAnsi"/>
          <w:color w:val="000000"/>
        </w:rPr>
        <w:t>o assess the quality of our services</w:t>
      </w:r>
    </w:p>
    <w:p w14:paraId="2358677E" w14:textId="75B46821" w:rsidR="00394AD3" w:rsidRPr="008040D1" w:rsidRDefault="00394AD3">
      <w:pPr>
        <w:numPr>
          <w:ilvl w:val="0"/>
          <w:numId w:val="3"/>
        </w:numPr>
        <w:pBdr>
          <w:top w:val="nil"/>
          <w:left w:val="nil"/>
          <w:bottom w:val="nil"/>
          <w:right w:val="nil"/>
          <w:between w:val="nil"/>
        </w:pBdr>
        <w:spacing w:after="0"/>
        <w:contextualSpacing/>
        <w:rPr>
          <w:rFonts w:asciiTheme="majorHAnsi" w:hAnsiTheme="majorHAnsi" w:cstheme="majorHAnsi"/>
          <w:color w:val="000000"/>
        </w:rPr>
      </w:pPr>
      <w:r w:rsidRPr="008040D1">
        <w:rPr>
          <w:rFonts w:asciiTheme="majorHAnsi" w:hAnsiTheme="majorHAnsi" w:cstheme="majorHAnsi"/>
          <w:color w:val="000000"/>
        </w:rPr>
        <w:t>Administer admissions waiting lists</w:t>
      </w:r>
    </w:p>
    <w:p w14:paraId="675E06CF" w14:textId="19331FB2" w:rsidR="00CD78DA" w:rsidRPr="008040D1" w:rsidRDefault="00394AD3">
      <w:pPr>
        <w:numPr>
          <w:ilvl w:val="0"/>
          <w:numId w:val="3"/>
        </w:numPr>
        <w:pBdr>
          <w:top w:val="nil"/>
          <w:left w:val="nil"/>
          <w:bottom w:val="nil"/>
          <w:right w:val="nil"/>
          <w:between w:val="nil"/>
        </w:pBdr>
        <w:spacing w:after="0"/>
        <w:contextualSpacing/>
        <w:rPr>
          <w:rFonts w:asciiTheme="majorHAnsi" w:hAnsiTheme="majorHAnsi" w:cstheme="majorHAnsi"/>
          <w:color w:val="000000"/>
        </w:rPr>
      </w:pPr>
      <w:r w:rsidRPr="008040D1">
        <w:rPr>
          <w:rFonts w:asciiTheme="majorHAnsi" w:hAnsiTheme="majorHAnsi" w:cstheme="majorHAnsi"/>
          <w:color w:val="000000"/>
        </w:rPr>
        <w:t>T</w:t>
      </w:r>
      <w:r w:rsidR="00196633" w:rsidRPr="008040D1">
        <w:rPr>
          <w:rFonts w:asciiTheme="majorHAnsi" w:hAnsiTheme="majorHAnsi" w:cstheme="majorHAnsi"/>
          <w:color w:val="000000"/>
        </w:rPr>
        <w:t>o comply with the law regarding data sharing</w:t>
      </w:r>
    </w:p>
    <w:p w14:paraId="1D381B47" w14:textId="77777777" w:rsidR="00CD78DA" w:rsidRPr="008040D1" w:rsidRDefault="00196633">
      <w:pPr>
        <w:numPr>
          <w:ilvl w:val="0"/>
          <w:numId w:val="3"/>
        </w:numPr>
        <w:pBdr>
          <w:top w:val="nil"/>
          <w:left w:val="nil"/>
          <w:bottom w:val="nil"/>
          <w:right w:val="nil"/>
          <w:between w:val="nil"/>
        </w:pBdr>
        <w:spacing w:after="0"/>
        <w:contextualSpacing/>
        <w:rPr>
          <w:rFonts w:asciiTheme="majorHAnsi" w:hAnsiTheme="majorHAnsi" w:cstheme="majorHAnsi"/>
          <w:color w:val="000000"/>
        </w:rPr>
      </w:pPr>
      <w:r w:rsidRPr="008040D1">
        <w:rPr>
          <w:rFonts w:asciiTheme="majorHAnsi" w:hAnsiTheme="majorHAnsi" w:cstheme="majorHAnsi"/>
          <w:color w:val="000000"/>
        </w:rPr>
        <w:t>To share data for statutory inspections and audit purposes</w:t>
      </w:r>
    </w:p>
    <w:p w14:paraId="3A300C3F" w14:textId="77777777" w:rsidR="00774AB4" w:rsidRPr="008040D1" w:rsidRDefault="00196633" w:rsidP="00394AD3">
      <w:pPr>
        <w:numPr>
          <w:ilvl w:val="0"/>
          <w:numId w:val="3"/>
        </w:numPr>
        <w:pBdr>
          <w:top w:val="nil"/>
          <w:left w:val="nil"/>
          <w:bottom w:val="nil"/>
          <w:right w:val="nil"/>
          <w:between w:val="nil"/>
        </w:pBdr>
        <w:spacing w:after="0"/>
        <w:contextualSpacing/>
        <w:rPr>
          <w:rFonts w:asciiTheme="majorHAnsi" w:hAnsiTheme="majorHAnsi" w:cstheme="majorHAnsi"/>
          <w:color w:val="000000"/>
        </w:rPr>
      </w:pPr>
      <w:r w:rsidRPr="008040D1">
        <w:rPr>
          <w:rFonts w:asciiTheme="majorHAnsi" w:hAnsiTheme="majorHAnsi" w:cstheme="majorHAnsi"/>
          <w:color w:val="000000"/>
        </w:rPr>
        <w:t>To report pupil progress and attainment</w:t>
      </w:r>
      <w:r w:rsidR="00394AD3" w:rsidRPr="008040D1">
        <w:rPr>
          <w:rFonts w:asciiTheme="majorHAnsi" w:hAnsiTheme="majorHAnsi" w:cstheme="majorHAnsi"/>
          <w:color w:val="000000"/>
        </w:rPr>
        <w:t xml:space="preserve"> </w:t>
      </w:r>
    </w:p>
    <w:p w14:paraId="789A2615" w14:textId="3A8222C7" w:rsidR="003A4845" w:rsidRPr="008040D1" w:rsidRDefault="003A4845" w:rsidP="003A4845">
      <w:pPr>
        <w:numPr>
          <w:ilvl w:val="0"/>
          <w:numId w:val="3"/>
        </w:numPr>
        <w:pBdr>
          <w:top w:val="nil"/>
          <w:left w:val="nil"/>
          <w:bottom w:val="nil"/>
          <w:right w:val="nil"/>
          <w:between w:val="nil"/>
        </w:pBdr>
        <w:spacing w:after="0"/>
        <w:contextualSpacing/>
        <w:rPr>
          <w:rFonts w:asciiTheme="majorHAnsi" w:hAnsiTheme="majorHAnsi" w:cstheme="majorHAnsi"/>
          <w:color w:val="000000"/>
        </w:rPr>
      </w:pPr>
      <w:r w:rsidRPr="008040D1">
        <w:rPr>
          <w:rFonts w:asciiTheme="majorHAnsi" w:hAnsiTheme="majorHAnsi" w:cstheme="majorHAnsi"/>
          <w:color w:val="000000"/>
        </w:rPr>
        <w:t xml:space="preserve">to monitor and report on pupil attainment progress </w:t>
      </w:r>
    </w:p>
    <w:p w14:paraId="4CB3FEEC" w14:textId="77777777" w:rsidR="003A4845" w:rsidRPr="008040D1" w:rsidRDefault="003A4845" w:rsidP="003A4845">
      <w:pPr>
        <w:numPr>
          <w:ilvl w:val="0"/>
          <w:numId w:val="3"/>
        </w:numPr>
        <w:pBdr>
          <w:top w:val="nil"/>
          <w:left w:val="nil"/>
          <w:bottom w:val="nil"/>
          <w:right w:val="nil"/>
          <w:between w:val="nil"/>
        </w:pBdr>
        <w:spacing w:after="0"/>
        <w:contextualSpacing/>
        <w:rPr>
          <w:rFonts w:asciiTheme="majorHAnsi" w:hAnsiTheme="majorHAnsi" w:cstheme="majorHAnsi"/>
          <w:color w:val="000000"/>
        </w:rPr>
      </w:pPr>
      <w:r w:rsidRPr="008040D1">
        <w:rPr>
          <w:rFonts w:asciiTheme="majorHAnsi" w:hAnsiTheme="majorHAnsi" w:cstheme="majorHAnsi"/>
          <w:color w:val="000000"/>
        </w:rPr>
        <w:t>to assess the quality of our services</w:t>
      </w:r>
    </w:p>
    <w:p w14:paraId="335D2945" w14:textId="18CE6DCE" w:rsidR="00776965" w:rsidRPr="00776965" w:rsidRDefault="00776965" w:rsidP="00776965">
      <w:pPr>
        <w:numPr>
          <w:ilvl w:val="0"/>
          <w:numId w:val="3"/>
        </w:numPr>
        <w:pBdr>
          <w:top w:val="nil"/>
          <w:left w:val="nil"/>
          <w:bottom w:val="nil"/>
          <w:right w:val="nil"/>
          <w:between w:val="nil"/>
        </w:pBdr>
        <w:spacing w:after="0"/>
        <w:contextualSpacing/>
        <w:rPr>
          <w:rFonts w:asciiTheme="majorHAnsi" w:hAnsiTheme="majorHAnsi" w:cstheme="majorHAnsi"/>
          <w:color w:val="000000"/>
        </w:rPr>
      </w:pPr>
      <w:r w:rsidRPr="008040D1">
        <w:rPr>
          <w:rFonts w:asciiTheme="majorHAnsi" w:hAnsiTheme="majorHAnsi" w:cstheme="majorHAnsi"/>
          <w:color w:val="000000"/>
        </w:rPr>
        <w:t>to keep children safe (food allergie</w:t>
      </w:r>
      <w:r>
        <w:rPr>
          <w:rFonts w:asciiTheme="majorHAnsi" w:hAnsiTheme="majorHAnsi" w:cstheme="majorHAnsi"/>
          <w:color w:val="000000"/>
        </w:rPr>
        <w:t xml:space="preserve">s and photos of susceptible children and </w:t>
      </w:r>
      <w:r w:rsidRPr="008040D1">
        <w:rPr>
          <w:rFonts w:asciiTheme="majorHAnsi" w:hAnsiTheme="majorHAnsi" w:cstheme="majorHAnsi"/>
          <w:color w:val="000000"/>
        </w:rPr>
        <w:t>emergency contact details)</w:t>
      </w:r>
    </w:p>
    <w:p w14:paraId="0C59B926" w14:textId="244FFA5B" w:rsidR="00394AD3" w:rsidRDefault="003A4845" w:rsidP="003A4845">
      <w:pPr>
        <w:numPr>
          <w:ilvl w:val="0"/>
          <w:numId w:val="3"/>
        </w:numPr>
        <w:pBdr>
          <w:top w:val="nil"/>
          <w:left w:val="nil"/>
          <w:bottom w:val="nil"/>
          <w:right w:val="nil"/>
          <w:between w:val="nil"/>
        </w:pBdr>
        <w:spacing w:after="0"/>
        <w:contextualSpacing/>
        <w:rPr>
          <w:rFonts w:asciiTheme="majorHAnsi" w:hAnsiTheme="majorHAnsi" w:cstheme="majorHAnsi"/>
          <w:color w:val="000000"/>
        </w:rPr>
      </w:pPr>
      <w:r w:rsidRPr="008040D1">
        <w:rPr>
          <w:rFonts w:asciiTheme="majorHAnsi" w:hAnsiTheme="majorHAnsi" w:cstheme="majorHAnsi"/>
          <w:color w:val="000000"/>
        </w:rPr>
        <w:t>to meet the statutory duties placed upon us for the Department for Education (DfE) data collections</w:t>
      </w:r>
    </w:p>
    <w:p w14:paraId="6A1ADB98" w14:textId="77777777" w:rsidR="00DB0CAF" w:rsidRDefault="00DB0CAF" w:rsidP="00DB0CAF">
      <w:pPr>
        <w:pBdr>
          <w:top w:val="nil"/>
          <w:left w:val="nil"/>
          <w:bottom w:val="nil"/>
          <w:right w:val="nil"/>
          <w:between w:val="nil"/>
        </w:pBdr>
        <w:spacing w:after="0"/>
        <w:contextualSpacing/>
        <w:rPr>
          <w:rFonts w:asciiTheme="majorHAnsi" w:hAnsiTheme="majorHAnsi" w:cstheme="majorHAnsi"/>
          <w:color w:val="000000"/>
        </w:rPr>
      </w:pPr>
    </w:p>
    <w:p w14:paraId="4BED1B9E" w14:textId="77777777" w:rsidR="00DB0CAF" w:rsidRDefault="00DB0CAF" w:rsidP="00DB0CAF">
      <w:pPr>
        <w:pBdr>
          <w:top w:val="nil"/>
          <w:left w:val="nil"/>
          <w:bottom w:val="nil"/>
          <w:right w:val="nil"/>
          <w:between w:val="nil"/>
        </w:pBdr>
        <w:spacing w:after="0"/>
        <w:contextualSpacing/>
        <w:rPr>
          <w:rFonts w:asciiTheme="majorHAnsi" w:hAnsiTheme="majorHAnsi" w:cstheme="majorHAnsi"/>
          <w:color w:val="000000"/>
        </w:rPr>
      </w:pPr>
    </w:p>
    <w:p w14:paraId="3611A6ED" w14:textId="77777777" w:rsidR="00DB0CAF" w:rsidRPr="00DB0CAF" w:rsidRDefault="00DB0CAF" w:rsidP="00DB0CAF">
      <w:pPr>
        <w:pBdr>
          <w:top w:val="nil"/>
          <w:left w:val="nil"/>
          <w:bottom w:val="nil"/>
          <w:right w:val="nil"/>
          <w:between w:val="nil"/>
        </w:pBdr>
        <w:spacing w:after="0"/>
        <w:contextualSpacing/>
        <w:rPr>
          <w:rFonts w:asciiTheme="majorHAnsi" w:hAnsiTheme="majorHAnsi" w:cstheme="majorHAnsi"/>
          <w:color w:val="000000"/>
        </w:rPr>
      </w:pPr>
      <w:r w:rsidRPr="00DB0CAF">
        <w:rPr>
          <w:rFonts w:asciiTheme="majorHAnsi" w:hAnsiTheme="majorHAnsi" w:cstheme="majorHAnsi"/>
          <w:color w:val="000000"/>
        </w:rPr>
        <w:t>Pupil selection (and to confirm the identity of prospective pupils and their parents);</w:t>
      </w:r>
    </w:p>
    <w:p w14:paraId="5E3D9981" w14:textId="77777777" w:rsidR="00DB0CAF" w:rsidRPr="00DB0CAF" w:rsidRDefault="00DB0CAF" w:rsidP="00DB0CAF">
      <w:pPr>
        <w:pBdr>
          <w:top w:val="nil"/>
          <w:left w:val="nil"/>
          <w:bottom w:val="nil"/>
          <w:right w:val="nil"/>
          <w:between w:val="nil"/>
        </w:pBdr>
        <w:spacing w:after="0"/>
        <w:contextualSpacing/>
        <w:rPr>
          <w:rFonts w:asciiTheme="majorHAnsi" w:hAnsiTheme="majorHAnsi" w:cstheme="majorHAnsi"/>
          <w:color w:val="000000"/>
        </w:rPr>
      </w:pPr>
      <w:r w:rsidRPr="00DB0CAF">
        <w:rPr>
          <w:rFonts w:asciiTheme="majorHAnsi" w:hAnsiTheme="majorHAnsi" w:cstheme="majorHAnsi"/>
          <w:color w:val="000000"/>
        </w:rPr>
        <w:t xml:space="preserve">• Providing education services and extra-curricular activities to pupils, and monitoring pupils' </w:t>
      </w:r>
    </w:p>
    <w:p w14:paraId="7C36C7AC" w14:textId="77777777" w:rsidR="00DB0CAF" w:rsidRPr="00DB0CAF" w:rsidRDefault="00DB0CAF" w:rsidP="00DB0CAF">
      <w:pPr>
        <w:pBdr>
          <w:top w:val="nil"/>
          <w:left w:val="nil"/>
          <w:bottom w:val="nil"/>
          <w:right w:val="nil"/>
          <w:between w:val="nil"/>
        </w:pBdr>
        <w:spacing w:after="0"/>
        <w:contextualSpacing/>
        <w:rPr>
          <w:rFonts w:asciiTheme="majorHAnsi" w:hAnsiTheme="majorHAnsi" w:cstheme="majorHAnsi"/>
          <w:color w:val="000000"/>
        </w:rPr>
      </w:pPr>
      <w:r w:rsidRPr="00DB0CAF">
        <w:rPr>
          <w:rFonts w:asciiTheme="majorHAnsi" w:hAnsiTheme="majorHAnsi" w:cstheme="majorHAnsi"/>
          <w:color w:val="000000"/>
        </w:rPr>
        <w:t>progress and educational needs;</w:t>
      </w:r>
    </w:p>
    <w:p w14:paraId="5C96FB35" w14:textId="77777777" w:rsidR="00DB0CAF" w:rsidRPr="00DB0CAF" w:rsidRDefault="00DB0CAF" w:rsidP="00DB0CAF">
      <w:pPr>
        <w:pBdr>
          <w:top w:val="nil"/>
          <w:left w:val="nil"/>
          <w:bottom w:val="nil"/>
          <w:right w:val="nil"/>
          <w:between w:val="nil"/>
        </w:pBdr>
        <w:spacing w:after="0"/>
        <w:contextualSpacing/>
        <w:rPr>
          <w:rFonts w:asciiTheme="majorHAnsi" w:hAnsiTheme="majorHAnsi" w:cstheme="majorHAnsi"/>
          <w:color w:val="000000"/>
        </w:rPr>
      </w:pPr>
      <w:r w:rsidRPr="00DB0CAF">
        <w:rPr>
          <w:rFonts w:asciiTheme="majorHAnsi" w:hAnsiTheme="majorHAnsi" w:cstheme="majorHAnsi"/>
          <w:color w:val="000000"/>
        </w:rPr>
        <w:t>• Informing decisions such as the funding of schools;</w:t>
      </w:r>
    </w:p>
    <w:p w14:paraId="2730057C" w14:textId="77777777" w:rsidR="00DB0CAF" w:rsidRPr="00DB0CAF" w:rsidRDefault="00DB0CAF" w:rsidP="00DB0CAF">
      <w:pPr>
        <w:pBdr>
          <w:top w:val="nil"/>
          <w:left w:val="nil"/>
          <w:bottom w:val="nil"/>
          <w:right w:val="nil"/>
          <w:between w:val="nil"/>
        </w:pBdr>
        <w:spacing w:after="0"/>
        <w:contextualSpacing/>
        <w:rPr>
          <w:rFonts w:asciiTheme="majorHAnsi" w:hAnsiTheme="majorHAnsi" w:cstheme="majorHAnsi"/>
          <w:color w:val="000000"/>
        </w:rPr>
      </w:pPr>
      <w:r w:rsidRPr="00DB0CAF">
        <w:rPr>
          <w:rFonts w:asciiTheme="majorHAnsi" w:hAnsiTheme="majorHAnsi" w:cstheme="majorHAnsi"/>
          <w:color w:val="000000"/>
        </w:rPr>
        <w:t xml:space="preserve">• Assessing performance and to set targets for schools; </w:t>
      </w:r>
    </w:p>
    <w:p w14:paraId="784F28BB" w14:textId="77777777" w:rsidR="00DB0CAF" w:rsidRPr="00DB0CAF" w:rsidRDefault="00DB0CAF" w:rsidP="00DB0CAF">
      <w:pPr>
        <w:pBdr>
          <w:top w:val="nil"/>
          <w:left w:val="nil"/>
          <w:bottom w:val="nil"/>
          <w:right w:val="nil"/>
          <w:between w:val="nil"/>
        </w:pBdr>
        <w:spacing w:after="0"/>
        <w:contextualSpacing/>
        <w:rPr>
          <w:rFonts w:asciiTheme="majorHAnsi" w:hAnsiTheme="majorHAnsi" w:cstheme="majorHAnsi"/>
          <w:color w:val="000000"/>
        </w:rPr>
      </w:pPr>
      <w:r w:rsidRPr="00DB0CAF">
        <w:rPr>
          <w:rFonts w:asciiTheme="majorHAnsi" w:hAnsiTheme="majorHAnsi" w:cstheme="majorHAnsi"/>
          <w:color w:val="000000"/>
        </w:rPr>
        <w:t xml:space="preserve">• Safeguarding pupils' welfare and providing appropriate pastoral (and where necessary medical) </w:t>
      </w:r>
    </w:p>
    <w:p w14:paraId="0FDA811A" w14:textId="77777777" w:rsidR="00DB0CAF" w:rsidRPr="00DB0CAF" w:rsidRDefault="00DB0CAF" w:rsidP="00DB0CAF">
      <w:pPr>
        <w:pBdr>
          <w:top w:val="nil"/>
          <w:left w:val="nil"/>
          <w:bottom w:val="nil"/>
          <w:right w:val="nil"/>
          <w:between w:val="nil"/>
        </w:pBdr>
        <w:spacing w:after="0"/>
        <w:contextualSpacing/>
        <w:rPr>
          <w:rFonts w:asciiTheme="majorHAnsi" w:hAnsiTheme="majorHAnsi" w:cstheme="majorHAnsi"/>
          <w:color w:val="000000"/>
        </w:rPr>
      </w:pPr>
      <w:r w:rsidRPr="00DB0CAF">
        <w:rPr>
          <w:rFonts w:asciiTheme="majorHAnsi" w:hAnsiTheme="majorHAnsi" w:cstheme="majorHAnsi"/>
          <w:color w:val="000000"/>
        </w:rPr>
        <w:t>care;</w:t>
      </w:r>
    </w:p>
    <w:p w14:paraId="4C977CF7" w14:textId="77777777" w:rsidR="00DB0CAF" w:rsidRPr="00DB0CAF" w:rsidRDefault="00DB0CAF" w:rsidP="00DB0CAF">
      <w:pPr>
        <w:pBdr>
          <w:top w:val="nil"/>
          <w:left w:val="nil"/>
          <w:bottom w:val="nil"/>
          <w:right w:val="nil"/>
          <w:between w:val="nil"/>
        </w:pBdr>
        <w:spacing w:after="0"/>
        <w:contextualSpacing/>
        <w:rPr>
          <w:rFonts w:asciiTheme="majorHAnsi" w:hAnsiTheme="majorHAnsi" w:cstheme="majorHAnsi"/>
          <w:color w:val="000000"/>
        </w:rPr>
      </w:pPr>
      <w:r w:rsidRPr="00DB0CAF">
        <w:rPr>
          <w:rFonts w:asciiTheme="majorHAnsi" w:hAnsiTheme="majorHAnsi" w:cstheme="majorHAnsi"/>
          <w:color w:val="000000"/>
        </w:rPr>
        <w:t>• Support teaching and learning;</w:t>
      </w:r>
    </w:p>
    <w:p w14:paraId="6AA1E43F" w14:textId="77777777" w:rsidR="00DB0CAF" w:rsidRPr="00DB0CAF" w:rsidRDefault="00DB0CAF" w:rsidP="00DB0CAF">
      <w:pPr>
        <w:pBdr>
          <w:top w:val="nil"/>
          <w:left w:val="nil"/>
          <w:bottom w:val="nil"/>
          <w:right w:val="nil"/>
          <w:between w:val="nil"/>
        </w:pBdr>
        <w:spacing w:after="0"/>
        <w:contextualSpacing/>
        <w:rPr>
          <w:rFonts w:asciiTheme="majorHAnsi" w:hAnsiTheme="majorHAnsi" w:cstheme="majorHAnsi"/>
          <w:color w:val="000000"/>
        </w:rPr>
      </w:pPr>
      <w:r w:rsidRPr="00DB0CAF">
        <w:rPr>
          <w:rFonts w:asciiTheme="majorHAnsi" w:hAnsiTheme="majorHAnsi" w:cstheme="majorHAnsi"/>
          <w:color w:val="000000"/>
        </w:rPr>
        <w:t xml:space="preserve">• Giving and receive information and references about past, current and prospective pupils, and to </w:t>
      </w:r>
    </w:p>
    <w:p w14:paraId="5FBE40E4" w14:textId="77777777" w:rsidR="00DB0CAF" w:rsidRPr="00DB0CAF" w:rsidRDefault="00DB0CAF" w:rsidP="00DB0CAF">
      <w:pPr>
        <w:pBdr>
          <w:top w:val="nil"/>
          <w:left w:val="nil"/>
          <w:bottom w:val="nil"/>
          <w:right w:val="nil"/>
          <w:between w:val="nil"/>
        </w:pBdr>
        <w:spacing w:after="0"/>
        <w:contextualSpacing/>
        <w:rPr>
          <w:rFonts w:asciiTheme="majorHAnsi" w:hAnsiTheme="majorHAnsi" w:cstheme="majorHAnsi"/>
          <w:color w:val="000000"/>
        </w:rPr>
      </w:pPr>
      <w:r w:rsidRPr="00DB0CAF">
        <w:rPr>
          <w:rFonts w:asciiTheme="majorHAnsi" w:hAnsiTheme="majorHAnsi" w:cstheme="majorHAnsi"/>
          <w:color w:val="000000"/>
        </w:rPr>
        <w:t>provide references to potential employers of past pupils;</w:t>
      </w:r>
    </w:p>
    <w:p w14:paraId="20CC5C46" w14:textId="77777777" w:rsidR="00DB0CAF" w:rsidRPr="00DB0CAF" w:rsidRDefault="00DB0CAF" w:rsidP="00DB0CAF">
      <w:pPr>
        <w:pBdr>
          <w:top w:val="nil"/>
          <w:left w:val="nil"/>
          <w:bottom w:val="nil"/>
          <w:right w:val="nil"/>
          <w:between w:val="nil"/>
        </w:pBdr>
        <w:spacing w:after="0"/>
        <w:contextualSpacing/>
        <w:rPr>
          <w:rFonts w:asciiTheme="majorHAnsi" w:hAnsiTheme="majorHAnsi" w:cstheme="majorHAnsi"/>
          <w:color w:val="000000"/>
        </w:rPr>
      </w:pPr>
      <w:r w:rsidRPr="00DB0CAF">
        <w:rPr>
          <w:rFonts w:asciiTheme="majorHAnsi" w:hAnsiTheme="majorHAnsi" w:cstheme="majorHAnsi"/>
          <w:color w:val="000000"/>
        </w:rPr>
        <w:t>• Managing internal policy and procedure;</w:t>
      </w:r>
    </w:p>
    <w:p w14:paraId="5AFC9D0E" w14:textId="77777777" w:rsidR="00DB0CAF" w:rsidRPr="00DB0CAF" w:rsidRDefault="00DB0CAF" w:rsidP="00DB0CAF">
      <w:pPr>
        <w:pBdr>
          <w:top w:val="nil"/>
          <w:left w:val="nil"/>
          <w:bottom w:val="nil"/>
          <w:right w:val="nil"/>
          <w:between w:val="nil"/>
        </w:pBdr>
        <w:spacing w:after="0"/>
        <w:contextualSpacing/>
        <w:rPr>
          <w:rFonts w:asciiTheme="majorHAnsi" w:hAnsiTheme="majorHAnsi" w:cstheme="majorHAnsi"/>
          <w:color w:val="000000"/>
        </w:rPr>
      </w:pPr>
      <w:r w:rsidRPr="00DB0CAF">
        <w:rPr>
          <w:rFonts w:asciiTheme="majorHAnsi" w:hAnsiTheme="majorHAnsi" w:cstheme="majorHAnsi"/>
          <w:color w:val="000000"/>
        </w:rPr>
        <w:t xml:space="preserve">• Enabling pupils to take part in assessments, to publish the results of examinations and to record </w:t>
      </w:r>
    </w:p>
    <w:p w14:paraId="282201B2" w14:textId="77777777" w:rsidR="00DB0CAF" w:rsidRPr="00DB0CAF" w:rsidRDefault="00DB0CAF" w:rsidP="00DB0CAF">
      <w:pPr>
        <w:pBdr>
          <w:top w:val="nil"/>
          <w:left w:val="nil"/>
          <w:bottom w:val="nil"/>
          <w:right w:val="nil"/>
          <w:between w:val="nil"/>
        </w:pBdr>
        <w:spacing w:after="0"/>
        <w:contextualSpacing/>
        <w:rPr>
          <w:rFonts w:asciiTheme="majorHAnsi" w:hAnsiTheme="majorHAnsi" w:cstheme="majorHAnsi"/>
          <w:color w:val="000000"/>
        </w:rPr>
      </w:pPr>
      <w:r w:rsidRPr="00DB0CAF">
        <w:rPr>
          <w:rFonts w:asciiTheme="majorHAnsi" w:hAnsiTheme="majorHAnsi" w:cstheme="majorHAnsi"/>
          <w:color w:val="000000"/>
        </w:rPr>
        <w:t xml:space="preserve">pupil achievements; </w:t>
      </w:r>
    </w:p>
    <w:p w14:paraId="3BA7DAD0" w14:textId="77777777" w:rsidR="00DB0CAF" w:rsidRPr="00DB0CAF" w:rsidRDefault="00DB0CAF" w:rsidP="00DB0CAF">
      <w:pPr>
        <w:pBdr>
          <w:top w:val="nil"/>
          <w:left w:val="nil"/>
          <w:bottom w:val="nil"/>
          <w:right w:val="nil"/>
          <w:between w:val="nil"/>
        </w:pBdr>
        <w:spacing w:after="0"/>
        <w:contextualSpacing/>
        <w:rPr>
          <w:rFonts w:asciiTheme="majorHAnsi" w:hAnsiTheme="majorHAnsi" w:cstheme="majorHAnsi"/>
          <w:color w:val="000000"/>
        </w:rPr>
      </w:pPr>
      <w:r w:rsidRPr="00DB0CAF">
        <w:rPr>
          <w:rFonts w:asciiTheme="majorHAnsi" w:hAnsiTheme="majorHAnsi" w:cstheme="majorHAnsi"/>
          <w:color w:val="000000"/>
        </w:rPr>
        <w:t>• To carry out statistical analysis for diversity purposes;</w:t>
      </w:r>
    </w:p>
    <w:p w14:paraId="31822C8A" w14:textId="77777777" w:rsidR="00DB0CAF" w:rsidRPr="00DB0CAF" w:rsidRDefault="00DB0CAF" w:rsidP="00DB0CAF">
      <w:pPr>
        <w:pBdr>
          <w:top w:val="nil"/>
          <w:left w:val="nil"/>
          <w:bottom w:val="nil"/>
          <w:right w:val="nil"/>
          <w:between w:val="nil"/>
        </w:pBdr>
        <w:spacing w:after="0"/>
        <w:contextualSpacing/>
        <w:rPr>
          <w:rFonts w:asciiTheme="majorHAnsi" w:hAnsiTheme="majorHAnsi" w:cstheme="majorHAnsi"/>
          <w:color w:val="000000"/>
        </w:rPr>
      </w:pPr>
      <w:r w:rsidRPr="00DB0CAF">
        <w:rPr>
          <w:rFonts w:asciiTheme="majorHAnsi" w:hAnsiTheme="majorHAnsi" w:cstheme="majorHAnsi"/>
          <w:color w:val="000000"/>
        </w:rPr>
        <w:t xml:space="preserve">• Legal and regulatory purposes (for example child protection, diversity monitoring and health and </w:t>
      </w:r>
    </w:p>
    <w:p w14:paraId="69F36ED7" w14:textId="77777777" w:rsidR="00DB0CAF" w:rsidRPr="00DB0CAF" w:rsidRDefault="00DB0CAF" w:rsidP="00DB0CAF">
      <w:pPr>
        <w:pBdr>
          <w:top w:val="nil"/>
          <w:left w:val="nil"/>
          <w:bottom w:val="nil"/>
          <w:right w:val="nil"/>
          <w:between w:val="nil"/>
        </w:pBdr>
        <w:spacing w:after="0"/>
        <w:contextualSpacing/>
        <w:rPr>
          <w:rFonts w:asciiTheme="majorHAnsi" w:hAnsiTheme="majorHAnsi" w:cstheme="majorHAnsi"/>
          <w:color w:val="000000"/>
        </w:rPr>
      </w:pPr>
      <w:r w:rsidRPr="00DB0CAF">
        <w:rPr>
          <w:rFonts w:asciiTheme="majorHAnsi" w:hAnsiTheme="majorHAnsi" w:cstheme="majorHAnsi"/>
          <w:color w:val="000000"/>
        </w:rPr>
        <w:lastRenderedPageBreak/>
        <w:t>safety) and to comply with legal obligations and duties of care;</w:t>
      </w:r>
    </w:p>
    <w:p w14:paraId="3AF01D99" w14:textId="77777777" w:rsidR="00DB0CAF" w:rsidRPr="00DB0CAF" w:rsidRDefault="00DB0CAF" w:rsidP="00DB0CAF">
      <w:pPr>
        <w:pBdr>
          <w:top w:val="nil"/>
          <w:left w:val="nil"/>
          <w:bottom w:val="nil"/>
          <w:right w:val="nil"/>
          <w:between w:val="nil"/>
        </w:pBdr>
        <w:spacing w:after="0"/>
        <w:contextualSpacing/>
        <w:rPr>
          <w:rFonts w:asciiTheme="majorHAnsi" w:hAnsiTheme="majorHAnsi" w:cstheme="majorHAnsi"/>
          <w:color w:val="000000"/>
        </w:rPr>
      </w:pPr>
      <w:r w:rsidRPr="00DB0CAF">
        <w:rPr>
          <w:rFonts w:asciiTheme="majorHAnsi" w:hAnsiTheme="majorHAnsi" w:cstheme="majorHAnsi"/>
          <w:color w:val="000000"/>
        </w:rPr>
        <w:t xml:space="preserve">• Enabling relevant authorities to monitor the school's performance and to intervene or assist with </w:t>
      </w:r>
    </w:p>
    <w:p w14:paraId="28AC5B36" w14:textId="77777777" w:rsidR="00DB0CAF" w:rsidRPr="00DB0CAF" w:rsidRDefault="00DB0CAF" w:rsidP="00DB0CAF">
      <w:pPr>
        <w:pBdr>
          <w:top w:val="nil"/>
          <w:left w:val="nil"/>
          <w:bottom w:val="nil"/>
          <w:right w:val="nil"/>
          <w:between w:val="nil"/>
        </w:pBdr>
        <w:spacing w:after="0"/>
        <w:contextualSpacing/>
        <w:rPr>
          <w:rFonts w:asciiTheme="majorHAnsi" w:hAnsiTheme="majorHAnsi" w:cstheme="majorHAnsi"/>
          <w:color w:val="000000"/>
        </w:rPr>
      </w:pPr>
      <w:r w:rsidRPr="00DB0CAF">
        <w:rPr>
          <w:rFonts w:asciiTheme="majorHAnsi" w:hAnsiTheme="majorHAnsi" w:cstheme="majorHAnsi"/>
          <w:color w:val="000000"/>
        </w:rPr>
        <w:t>incidents as appropriate;</w:t>
      </w:r>
    </w:p>
    <w:p w14:paraId="7733FE48" w14:textId="77777777" w:rsidR="00DB0CAF" w:rsidRPr="00DB0CAF" w:rsidRDefault="00DB0CAF" w:rsidP="00DB0CAF">
      <w:pPr>
        <w:pBdr>
          <w:top w:val="nil"/>
          <w:left w:val="nil"/>
          <w:bottom w:val="nil"/>
          <w:right w:val="nil"/>
          <w:between w:val="nil"/>
        </w:pBdr>
        <w:spacing w:after="0"/>
        <w:contextualSpacing/>
        <w:rPr>
          <w:rFonts w:asciiTheme="majorHAnsi" w:hAnsiTheme="majorHAnsi" w:cstheme="majorHAnsi"/>
          <w:color w:val="000000"/>
        </w:rPr>
      </w:pPr>
      <w:r w:rsidRPr="00DB0CAF">
        <w:rPr>
          <w:rFonts w:asciiTheme="majorHAnsi" w:hAnsiTheme="majorHAnsi" w:cstheme="majorHAnsi"/>
          <w:color w:val="000000"/>
        </w:rPr>
        <w:t xml:space="preserve">• Monitoring use of the school's IT and communications systems in accordance with the school's IT </w:t>
      </w:r>
    </w:p>
    <w:p w14:paraId="20AEFDEE" w14:textId="77777777" w:rsidR="00DB0CAF" w:rsidRPr="00DB0CAF" w:rsidRDefault="00DB0CAF" w:rsidP="00DB0CAF">
      <w:pPr>
        <w:pBdr>
          <w:top w:val="nil"/>
          <w:left w:val="nil"/>
          <w:bottom w:val="nil"/>
          <w:right w:val="nil"/>
          <w:between w:val="nil"/>
        </w:pBdr>
        <w:spacing w:after="0"/>
        <w:contextualSpacing/>
        <w:rPr>
          <w:rFonts w:asciiTheme="majorHAnsi" w:hAnsiTheme="majorHAnsi" w:cstheme="majorHAnsi"/>
          <w:color w:val="000000"/>
        </w:rPr>
      </w:pPr>
      <w:r w:rsidRPr="00DB0CAF">
        <w:rPr>
          <w:rFonts w:asciiTheme="majorHAnsi" w:hAnsiTheme="majorHAnsi" w:cstheme="majorHAnsi"/>
          <w:color w:val="000000"/>
        </w:rPr>
        <w:t>security policy;</w:t>
      </w:r>
    </w:p>
    <w:p w14:paraId="74504AFB" w14:textId="77777777" w:rsidR="00DB0CAF" w:rsidRPr="00DB0CAF" w:rsidRDefault="00DB0CAF" w:rsidP="00DB0CAF">
      <w:pPr>
        <w:pBdr>
          <w:top w:val="nil"/>
          <w:left w:val="nil"/>
          <w:bottom w:val="nil"/>
          <w:right w:val="nil"/>
          <w:between w:val="nil"/>
        </w:pBdr>
        <w:spacing w:after="0"/>
        <w:contextualSpacing/>
        <w:rPr>
          <w:rFonts w:asciiTheme="majorHAnsi" w:hAnsiTheme="majorHAnsi" w:cstheme="majorHAnsi"/>
          <w:color w:val="000000"/>
        </w:rPr>
      </w:pPr>
      <w:r w:rsidRPr="00DB0CAF">
        <w:rPr>
          <w:rFonts w:asciiTheme="majorHAnsi" w:hAnsiTheme="majorHAnsi" w:cstheme="majorHAnsi"/>
          <w:color w:val="000000"/>
        </w:rPr>
        <w:t xml:space="preserve">• Making use of photographic images and video recording and filming of pupils in school publications, </w:t>
      </w:r>
    </w:p>
    <w:p w14:paraId="47596FE0" w14:textId="77777777" w:rsidR="00DB0CAF" w:rsidRPr="00DB0CAF" w:rsidRDefault="00DB0CAF" w:rsidP="00DB0CAF">
      <w:pPr>
        <w:pBdr>
          <w:top w:val="nil"/>
          <w:left w:val="nil"/>
          <w:bottom w:val="nil"/>
          <w:right w:val="nil"/>
          <w:between w:val="nil"/>
        </w:pBdr>
        <w:spacing w:after="0"/>
        <w:contextualSpacing/>
        <w:rPr>
          <w:rFonts w:asciiTheme="majorHAnsi" w:hAnsiTheme="majorHAnsi" w:cstheme="majorHAnsi"/>
          <w:color w:val="000000"/>
        </w:rPr>
      </w:pPr>
      <w:r w:rsidRPr="00DB0CAF">
        <w:rPr>
          <w:rFonts w:asciiTheme="majorHAnsi" w:hAnsiTheme="majorHAnsi" w:cstheme="majorHAnsi"/>
          <w:color w:val="000000"/>
        </w:rPr>
        <w:t xml:space="preserve">on display boards, on the school website, on other Saracens family websites and on social media </w:t>
      </w:r>
    </w:p>
    <w:p w14:paraId="4D25C568" w14:textId="77777777" w:rsidR="00DB0CAF" w:rsidRPr="00DB0CAF" w:rsidRDefault="00DB0CAF" w:rsidP="00DB0CAF">
      <w:pPr>
        <w:pBdr>
          <w:top w:val="nil"/>
          <w:left w:val="nil"/>
          <w:bottom w:val="nil"/>
          <w:right w:val="nil"/>
          <w:between w:val="nil"/>
        </w:pBdr>
        <w:spacing w:after="0"/>
        <w:contextualSpacing/>
        <w:rPr>
          <w:rFonts w:asciiTheme="majorHAnsi" w:hAnsiTheme="majorHAnsi" w:cstheme="majorHAnsi"/>
          <w:color w:val="000000"/>
        </w:rPr>
      </w:pPr>
      <w:r w:rsidRPr="00DB0CAF">
        <w:rPr>
          <w:rFonts w:asciiTheme="majorHAnsi" w:hAnsiTheme="majorHAnsi" w:cstheme="majorHAnsi"/>
          <w:color w:val="000000"/>
        </w:rPr>
        <w:t>channels;</w:t>
      </w:r>
    </w:p>
    <w:p w14:paraId="3D13093D" w14:textId="77777777" w:rsidR="00DB0CAF" w:rsidRPr="00DB0CAF" w:rsidRDefault="00DB0CAF" w:rsidP="00DB0CAF">
      <w:pPr>
        <w:pBdr>
          <w:top w:val="nil"/>
          <w:left w:val="nil"/>
          <w:bottom w:val="nil"/>
          <w:right w:val="nil"/>
          <w:between w:val="nil"/>
        </w:pBdr>
        <w:spacing w:after="0"/>
        <w:contextualSpacing/>
        <w:rPr>
          <w:rFonts w:asciiTheme="majorHAnsi" w:hAnsiTheme="majorHAnsi" w:cstheme="majorHAnsi"/>
          <w:color w:val="000000"/>
        </w:rPr>
      </w:pPr>
      <w:r w:rsidRPr="00DB0CAF">
        <w:rPr>
          <w:rFonts w:asciiTheme="majorHAnsi" w:hAnsiTheme="majorHAnsi" w:cstheme="majorHAnsi"/>
          <w:color w:val="000000"/>
        </w:rPr>
        <w:t xml:space="preserve">• Displaying photographs of pupils with medical problems and allergies in the kitchen for use in </w:t>
      </w:r>
    </w:p>
    <w:p w14:paraId="1E563690" w14:textId="77777777" w:rsidR="00DB0CAF" w:rsidRPr="00DB0CAF" w:rsidRDefault="00DB0CAF" w:rsidP="00DB0CAF">
      <w:pPr>
        <w:pBdr>
          <w:top w:val="nil"/>
          <w:left w:val="nil"/>
          <w:bottom w:val="nil"/>
          <w:right w:val="nil"/>
          <w:between w:val="nil"/>
        </w:pBdr>
        <w:spacing w:after="0"/>
        <w:contextualSpacing/>
        <w:rPr>
          <w:rFonts w:asciiTheme="majorHAnsi" w:hAnsiTheme="majorHAnsi" w:cstheme="majorHAnsi"/>
          <w:color w:val="000000"/>
        </w:rPr>
      </w:pPr>
      <w:r w:rsidRPr="00DB0CAF">
        <w:rPr>
          <w:rFonts w:asciiTheme="majorHAnsi" w:hAnsiTheme="majorHAnsi" w:cstheme="majorHAnsi"/>
          <w:color w:val="000000"/>
        </w:rPr>
        <w:t>serving of suitable meals</w:t>
      </w:r>
    </w:p>
    <w:p w14:paraId="6C77FE23" w14:textId="77777777" w:rsidR="00DB0CAF" w:rsidRPr="00DB0CAF" w:rsidRDefault="00DB0CAF" w:rsidP="00DB0CAF">
      <w:pPr>
        <w:pBdr>
          <w:top w:val="nil"/>
          <w:left w:val="nil"/>
          <w:bottom w:val="nil"/>
          <w:right w:val="nil"/>
          <w:between w:val="nil"/>
        </w:pBdr>
        <w:spacing w:after="0"/>
        <w:contextualSpacing/>
        <w:rPr>
          <w:rFonts w:asciiTheme="majorHAnsi" w:hAnsiTheme="majorHAnsi" w:cstheme="majorHAnsi"/>
          <w:color w:val="000000"/>
        </w:rPr>
      </w:pPr>
      <w:r w:rsidRPr="00DB0CAF">
        <w:rPr>
          <w:rFonts w:asciiTheme="majorHAnsi" w:hAnsiTheme="majorHAnsi" w:cstheme="majorHAnsi"/>
          <w:color w:val="000000"/>
        </w:rPr>
        <w:t>• Security purposes, including CCTV; and</w:t>
      </w:r>
    </w:p>
    <w:p w14:paraId="525D7E06" w14:textId="77777777" w:rsidR="00DB0CAF" w:rsidRPr="00DB0CAF" w:rsidRDefault="00DB0CAF" w:rsidP="00DB0CAF">
      <w:pPr>
        <w:pBdr>
          <w:top w:val="nil"/>
          <w:left w:val="nil"/>
          <w:bottom w:val="nil"/>
          <w:right w:val="nil"/>
          <w:between w:val="nil"/>
        </w:pBdr>
        <w:spacing w:after="0"/>
        <w:contextualSpacing/>
        <w:rPr>
          <w:rFonts w:asciiTheme="majorHAnsi" w:hAnsiTheme="majorHAnsi" w:cstheme="majorHAnsi"/>
          <w:color w:val="000000"/>
        </w:rPr>
      </w:pPr>
      <w:r w:rsidRPr="00DB0CAF">
        <w:rPr>
          <w:rFonts w:asciiTheme="majorHAnsi" w:hAnsiTheme="majorHAnsi" w:cstheme="majorHAnsi"/>
          <w:color w:val="000000"/>
        </w:rPr>
        <w:t xml:space="preserve">• Where otherwise reasonably necessary for the school's purposes, including to obtain appropriate </w:t>
      </w:r>
    </w:p>
    <w:p w14:paraId="67B88904" w14:textId="77777777" w:rsidR="00DB0CAF" w:rsidRPr="00DB0CAF" w:rsidRDefault="00DB0CAF" w:rsidP="00DB0CAF">
      <w:pPr>
        <w:pBdr>
          <w:top w:val="nil"/>
          <w:left w:val="nil"/>
          <w:bottom w:val="nil"/>
          <w:right w:val="nil"/>
          <w:between w:val="nil"/>
        </w:pBdr>
        <w:spacing w:after="0"/>
        <w:contextualSpacing/>
        <w:rPr>
          <w:rFonts w:asciiTheme="majorHAnsi" w:hAnsiTheme="majorHAnsi" w:cstheme="majorHAnsi"/>
          <w:color w:val="000000"/>
        </w:rPr>
      </w:pPr>
      <w:r w:rsidRPr="00DB0CAF">
        <w:rPr>
          <w:rFonts w:asciiTheme="majorHAnsi" w:hAnsiTheme="majorHAnsi" w:cstheme="majorHAnsi"/>
          <w:color w:val="000000"/>
        </w:rPr>
        <w:t>professional advice and insurance for the school.</w:t>
      </w:r>
    </w:p>
    <w:p w14:paraId="318CBEB2" w14:textId="2D6D3A51" w:rsidR="00DB0CAF" w:rsidRPr="008040D1" w:rsidRDefault="00DB0CAF" w:rsidP="00DB0CAF">
      <w:pPr>
        <w:pBdr>
          <w:top w:val="nil"/>
          <w:left w:val="nil"/>
          <w:bottom w:val="nil"/>
          <w:right w:val="nil"/>
          <w:between w:val="nil"/>
        </w:pBdr>
        <w:spacing w:after="0"/>
        <w:contextualSpacing/>
        <w:rPr>
          <w:rFonts w:asciiTheme="majorHAnsi" w:hAnsiTheme="majorHAnsi" w:cstheme="majorHAnsi"/>
          <w:color w:val="000000"/>
        </w:rPr>
      </w:pPr>
      <w:r w:rsidRPr="00DB0CAF">
        <w:rPr>
          <w:rFonts w:asciiTheme="majorHAnsi" w:hAnsiTheme="majorHAnsi" w:cstheme="majorHAnsi"/>
          <w:color w:val="000000"/>
        </w:rPr>
        <w:t>• To provide support to pupils after they leave the school and continued alumni contac</w:t>
      </w:r>
    </w:p>
    <w:p w14:paraId="6D2FC2F3" w14:textId="77777777" w:rsidR="00CD78DA" w:rsidRPr="008040D1" w:rsidRDefault="00CD78DA">
      <w:pPr>
        <w:pBdr>
          <w:top w:val="nil"/>
          <w:left w:val="nil"/>
          <w:bottom w:val="nil"/>
          <w:right w:val="nil"/>
          <w:between w:val="nil"/>
        </w:pBdr>
        <w:spacing w:after="240"/>
        <w:rPr>
          <w:rFonts w:asciiTheme="majorHAnsi" w:hAnsiTheme="majorHAnsi" w:cstheme="majorHAnsi"/>
          <w:color w:val="FF0000"/>
        </w:rPr>
      </w:pPr>
    </w:p>
    <w:p w14:paraId="5C56D352" w14:textId="77777777" w:rsidR="00CD78DA" w:rsidRPr="008040D1" w:rsidRDefault="00196633">
      <w:pPr>
        <w:pStyle w:val="Heading2"/>
        <w:rPr>
          <w:rFonts w:asciiTheme="majorHAnsi" w:hAnsiTheme="majorHAnsi" w:cstheme="majorHAnsi"/>
          <w:color w:val="000000"/>
        </w:rPr>
      </w:pPr>
      <w:r w:rsidRPr="008040D1">
        <w:rPr>
          <w:rFonts w:asciiTheme="majorHAnsi" w:hAnsiTheme="majorHAnsi" w:cstheme="majorHAnsi"/>
          <w:color w:val="000000"/>
        </w:rPr>
        <w:t>The lawful basis on which we use this information</w:t>
      </w:r>
    </w:p>
    <w:p w14:paraId="68A2A0FA" w14:textId="77777777" w:rsidR="00D45F6C" w:rsidRPr="008040D1" w:rsidRDefault="00D45F6C" w:rsidP="00D45F6C">
      <w:pPr>
        <w:pBdr>
          <w:top w:val="nil"/>
          <w:left w:val="nil"/>
          <w:bottom w:val="nil"/>
          <w:right w:val="nil"/>
          <w:between w:val="nil"/>
        </w:pBdr>
        <w:spacing w:after="0" w:line="259" w:lineRule="auto"/>
        <w:contextualSpacing/>
        <w:rPr>
          <w:rFonts w:asciiTheme="majorHAnsi" w:hAnsiTheme="majorHAnsi" w:cstheme="majorHAnsi"/>
          <w:color w:val="000000"/>
        </w:rPr>
      </w:pPr>
      <w:r w:rsidRPr="008040D1">
        <w:rPr>
          <w:rFonts w:asciiTheme="majorHAnsi" w:hAnsiTheme="majorHAnsi" w:cstheme="majorHAnsi"/>
          <w:color w:val="000000"/>
        </w:rPr>
        <w:t>We only collect and use pupils’ personal data when the law allows us to. Most commonly, we process it where:</w:t>
      </w:r>
    </w:p>
    <w:p w14:paraId="4206753B" w14:textId="77777777" w:rsidR="00D45F6C" w:rsidRPr="008040D1" w:rsidRDefault="00D45F6C" w:rsidP="00D45F6C">
      <w:pPr>
        <w:pBdr>
          <w:top w:val="nil"/>
          <w:left w:val="nil"/>
          <w:bottom w:val="nil"/>
          <w:right w:val="nil"/>
          <w:between w:val="nil"/>
        </w:pBdr>
        <w:spacing w:after="0" w:line="259" w:lineRule="auto"/>
        <w:contextualSpacing/>
        <w:rPr>
          <w:rFonts w:asciiTheme="majorHAnsi" w:hAnsiTheme="majorHAnsi" w:cstheme="majorHAnsi"/>
          <w:color w:val="000000"/>
        </w:rPr>
      </w:pPr>
      <w:r w:rsidRPr="008040D1">
        <w:rPr>
          <w:rFonts w:asciiTheme="majorHAnsi" w:hAnsiTheme="majorHAnsi" w:cstheme="majorHAnsi"/>
          <w:color w:val="000000"/>
        </w:rPr>
        <w:t>• We need to comply with a legal obligation</w:t>
      </w:r>
    </w:p>
    <w:p w14:paraId="0CCC2D2E" w14:textId="77777777" w:rsidR="00D45F6C" w:rsidRPr="008040D1" w:rsidRDefault="00D45F6C" w:rsidP="00D45F6C">
      <w:pPr>
        <w:pBdr>
          <w:top w:val="nil"/>
          <w:left w:val="nil"/>
          <w:bottom w:val="nil"/>
          <w:right w:val="nil"/>
          <w:between w:val="nil"/>
        </w:pBdr>
        <w:spacing w:after="0" w:line="259" w:lineRule="auto"/>
        <w:contextualSpacing/>
        <w:rPr>
          <w:rFonts w:asciiTheme="majorHAnsi" w:hAnsiTheme="majorHAnsi" w:cstheme="majorHAnsi"/>
          <w:color w:val="000000"/>
        </w:rPr>
      </w:pPr>
      <w:r w:rsidRPr="008040D1">
        <w:rPr>
          <w:rFonts w:asciiTheme="majorHAnsi" w:hAnsiTheme="majorHAnsi" w:cstheme="majorHAnsi"/>
          <w:color w:val="000000"/>
        </w:rPr>
        <w:t>• We need it to perform an official task in the public interest</w:t>
      </w:r>
    </w:p>
    <w:p w14:paraId="0FEE01E6" w14:textId="77777777" w:rsidR="00D45F6C" w:rsidRPr="008040D1" w:rsidRDefault="00D45F6C" w:rsidP="00D45F6C">
      <w:pPr>
        <w:pBdr>
          <w:top w:val="nil"/>
          <w:left w:val="nil"/>
          <w:bottom w:val="nil"/>
          <w:right w:val="nil"/>
          <w:between w:val="nil"/>
        </w:pBdr>
        <w:spacing w:after="0" w:line="259" w:lineRule="auto"/>
        <w:contextualSpacing/>
        <w:rPr>
          <w:rFonts w:asciiTheme="majorHAnsi" w:hAnsiTheme="majorHAnsi" w:cstheme="majorHAnsi"/>
          <w:color w:val="000000"/>
        </w:rPr>
      </w:pPr>
      <w:r w:rsidRPr="008040D1">
        <w:rPr>
          <w:rFonts w:asciiTheme="majorHAnsi" w:hAnsiTheme="majorHAnsi" w:cstheme="majorHAnsi"/>
          <w:color w:val="000000"/>
        </w:rPr>
        <w:t>Less commonly, we may also process pupils’ personal data in situations where:</w:t>
      </w:r>
    </w:p>
    <w:p w14:paraId="38CB9345" w14:textId="77777777" w:rsidR="00D45F6C" w:rsidRPr="008040D1" w:rsidRDefault="00D45F6C" w:rsidP="00D45F6C">
      <w:pPr>
        <w:pBdr>
          <w:top w:val="nil"/>
          <w:left w:val="nil"/>
          <w:bottom w:val="nil"/>
          <w:right w:val="nil"/>
          <w:between w:val="nil"/>
        </w:pBdr>
        <w:spacing w:after="0" w:line="259" w:lineRule="auto"/>
        <w:contextualSpacing/>
        <w:rPr>
          <w:rFonts w:asciiTheme="majorHAnsi" w:hAnsiTheme="majorHAnsi" w:cstheme="majorHAnsi"/>
          <w:color w:val="000000"/>
        </w:rPr>
      </w:pPr>
      <w:r w:rsidRPr="008040D1">
        <w:rPr>
          <w:rFonts w:asciiTheme="majorHAnsi" w:hAnsiTheme="majorHAnsi" w:cstheme="majorHAnsi"/>
          <w:color w:val="000000"/>
        </w:rPr>
        <w:t>• We have obtained consent to use it in a certain way</w:t>
      </w:r>
    </w:p>
    <w:p w14:paraId="74DD992D" w14:textId="77777777" w:rsidR="00D45F6C" w:rsidRPr="008040D1" w:rsidRDefault="00D45F6C" w:rsidP="00D45F6C">
      <w:pPr>
        <w:pBdr>
          <w:top w:val="nil"/>
          <w:left w:val="nil"/>
          <w:bottom w:val="nil"/>
          <w:right w:val="nil"/>
          <w:between w:val="nil"/>
        </w:pBdr>
        <w:spacing w:after="0" w:line="259" w:lineRule="auto"/>
        <w:contextualSpacing/>
        <w:rPr>
          <w:rFonts w:asciiTheme="majorHAnsi" w:hAnsiTheme="majorHAnsi" w:cstheme="majorHAnsi"/>
          <w:color w:val="000000"/>
        </w:rPr>
      </w:pPr>
      <w:r w:rsidRPr="008040D1">
        <w:rPr>
          <w:rFonts w:asciiTheme="majorHAnsi" w:hAnsiTheme="majorHAnsi" w:cstheme="majorHAnsi"/>
          <w:color w:val="000000"/>
        </w:rPr>
        <w:t xml:space="preserve">• We need to protect the individual’s interests </w:t>
      </w:r>
    </w:p>
    <w:p w14:paraId="744A4EC0" w14:textId="3F077AD6" w:rsidR="00D45F6C" w:rsidRPr="008040D1" w:rsidRDefault="00D45F6C" w:rsidP="00D45F6C">
      <w:pPr>
        <w:pBdr>
          <w:top w:val="nil"/>
          <w:left w:val="nil"/>
          <w:bottom w:val="nil"/>
          <w:right w:val="nil"/>
          <w:between w:val="nil"/>
        </w:pBdr>
        <w:spacing w:after="0" w:line="259" w:lineRule="auto"/>
        <w:contextualSpacing/>
        <w:rPr>
          <w:rFonts w:asciiTheme="majorHAnsi" w:hAnsiTheme="majorHAnsi" w:cstheme="majorHAnsi"/>
          <w:color w:val="000000"/>
        </w:rPr>
      </w:pPr>
      <w:r w:rsidRPr="008040D1">
        <w:rPr>
          <w:rFonts w:asciiTheme="majorHAnsi" w:hAnsiTheme="majorHAnsi" w:cstheme="majorHAnsi"/>
          <w:color w:val="000000"/>
        </w:rPr>
        <w:t>Where we have obtained consent to use pupils’ personal data, this consent can be withdrawn at any time. We will make this clear when we ask for consent and explain how consent can be withdrawn.</w:t>
      </w:r>
    </w:p>
    <w:p w14:paraId="5D01FD0D" w14:textId="0E207FB0" w:rsidR="00D45F6C" w:rsidRPr="008040D1" w:rsidRDefault="00D45F6C" w:rsidP="00D45F6C">
      <w:pPr>
        <w:pBdr>
          <w:top w:val="nil"/>
          <w:left w:val="nil"/>
          <w:bottom w:val="nil"/>
          <w:right w:val="nil"/>
          <w:between w:val="nil"/>
        </w:pBdr>
        <w:spacing w:after="0" w:line="259" w:lineRule="auto"/>
        <w:contextualSpacing/>
        <w:rPr>
          <w:rFonts w:asciiTheme="majorHAnsi" w:hAnsiTheme="majorHAnsi" w:cstheme="majorHAnsi"/>
          <w:color w:val="000000"/>
        </w:rPr>
      </w:pPr>
      <w:r w:rsidRPr="008040D1">
        <w:rPr>
          <w:rFonts w:asciiTheme="majorHAnsi" w:hAnsiTheme="majorHAnsi" w:cstheme="majorHAnsi"/>
          <w:color w:val="000000"/>
        </w:rPr>
        <w:t>Some of the reasons listed above for collecting and using pupils’ personal data overlap, and there may be several grounds which allow and justify our use of this data.</w:t>
      </w:r>
    </w:p>
    <w:p w14:paraId="3189166B" w14:textId="77777777" w:rsidR="00D45F6C" w:rsidRPr="008040D1" w:rsidRDefault="00D45F6C" w:rsidP="00D45F6C">
      <w:pPr>
        <w:pBdr>
          <w:top w:val="nil"/>
          <w:left w:val="nil"/>
          <w:bottom w:val="nil"/>
          <w:right w:val="nil"/>
          <w:between w:val="nil"/>
        </w:pBdr>
        <w:spacing w:after="0" w:line="259" w:lineRule="auto"/>
        <w:contextualSpacing/>
        <w:rPr>
          <w:rFonts w:asciiTheme="majorHAnsi" w:hAnsiTheme="majorHAnsi" w:cstheme="majorHAnsi"/>
          <w:color w:val="000000"/>
        </w:rPr>
      </w:pPr>
    </w:p>
    <w:p w14:paraId="09F5D220" w14:textId="28298C8E" w:rsidR="00CD78DA" w:rsidRPr="008040D1" w:rsidRDefault="00196633">
      <w:pPr>
        <w:rPr>
          <w:rFonts w:asciiTheme="majorHAnsi" w:hAnsiTheme="majorHAnsi" w:cstheme="majorHAnsi"/>
        </w:rPr>
      </w:pPr>
      <w:r w:rsidRPr="008040D1">
        <w:rPr>
          <w:rFonts w:asciiTheme="majorHAnsi" w:hAnsiTheme="majorHAnsi" w:cstheme="majorHAnsi"/>
        </w:rPr>
        <w:t>We collect and use pupil information under</w:t>
      </w:r>
      <w:r w:rsidR="00D45F6C" w:rsidRPr="008040D1">
        <w:rPr>
          <w:rFonts w:asciiTheme="majorHAnsi" w:hAnsiTheme="majorHAnsi" w:cstheme="majorHAnsi"/>
        </w:rPr>
        <w:t>:</w:t>
      </w:r>
    </w:p>
    <w:p w14:paraId="368AC73A" w14:textId="77777777" w:rsidR="00CD78DA" w:rsidRPr="008040D1" w:rsidRDefault="00196633">
      <w:pPr>
        <w:numPr>
          <w:ilvl w:val="0"/>
          <w:numId w:val="4"/>
        </w:numPr>
        <w:pBdr>
          <w:top w:val="nil"/>
          <w:left w:val="nil"/>
          <w:bottom w:val="nil"/>
          <w:right w:val="nil"/>
          <w:between w:val="nil"/>
        </w:pBdr>
        <w:spacing w:after="0" w:line="259" w:lineRule="auto"/>
        <w:contextualSpacing/>
        <w:rPr>
          <w:rFonts w:asciiTheme="majorHAnsi" w:hAnsiTheme="majorHAnsi" w:cstheme="majorHAnsi"/>
          <w:color w:val="000000"/>
        </w:rPr>
      </w:pPr>
      <w:r w:rsidRPr="008040D1">
        <w:rPr>
          <w:rFonts w:asciiTheme="majorHAnsi" w:hAnsiTheme="majorHAnsi" w:cstheme="majorHAnsi"/>
          <w:color w:val="000000"/>
        </w:rPr>
        <w:t>The Education Act (various years)</w:t>
      </w:r>
    </w:p>
    <w:p w14:paraId="0509DF5B" w14:textId="77777777" w:rsidR="00CD78DA" w:rsidRPr="008040D1" w:rsidRDefault="00196633">
      <w:pPr>
        <w:numPr>
          <w:ilvl w:val="0"/>
          <w:numId w:val="4"/>
        </w:numPr>
        <w:pBdr>
          <w:top w:val="nil"/>
          <w:left w:val="nil"/>
          <w:bottom w:val="nil"/>
          <w:right w:val="nil"/>
          <w:between w:val="nil"/>
        </w:pBdr>
        <w:spacing w:after="0" w:line="259" w:lineRule="auto"/>
        <w:contextualSpacing/>
        <w:rPr>
          <w:rFonts w:asciiTheme="majorHAnsi" w:hAnsiTheme="majorHAnsi" w:cstheme="majorHAnsi"/>
          <w:color w:val="000000"/>
        </w:rPr>
      </w:pPr>
      <w:r w:rsidRPr="008040D1">
        <w:rPr>
          <w:rFonts w:asciiTheme="majorHAnsi" w:hAnsiTheme="majorHAnsi" w:cstheme="majorHAnsi"/>
          <w:color w:val="000000"/>
        </w:rPr>
        <w:t>The Education (Pupil Registration) (England) Regulations</w:t>
      </w:r>
    </w:p>
    <w:p w14:paraId="66CA4D05" w14:textId="77777777" w:rsidR="00CD78DA" w:rsidRPr="008040D1" w:rsidRDefault="00196633">
      <w:pPr>
        <w:numPr>
          <w:ilvl w:val="0"/>
          <w:numId w:val="4"/>
        </w:numPr>
        <w:pBdr>
          <w:top w:val="nil"/>
          <w:left w:val="nil"/>
          <w:bottom w:val="nil"/>
          <w:right w:val="nil"/>
          <w:between w:val="nil"/>
        </w:pBdr>
        <w:spacing w:after="0" w:line="259" w:lineRule="auto"/>
        <w:contextualSpacing/>
        <w:rPr>
          <w:rFonts w:asciiTheme="majorHAnsi" w:hAnsiTheme="majorHAnsi" w:cstheme="majorHAnsi"/>
          <w:color w:val="000000"/>
        </w:rPr>
      </w:pPr>
      <w:r w:rsidRPr="008040D1">
        <w:rPr>
          <w:rFonts w:asciiTheme="majorHAnsi" w:hAnsiTheme="majorHAnsi" w:cstheme="majorHAnsi"/>
          <w:color w:val="000000"/>
        </w:rPr>
        <w:t>The School Standards and Framework Act 1998</w:t>
      </w:r>
    </w:p>
    <w:p w14:paraId="79F9A409" w14:textId="77777777" w:rsidR="00CD78DA" w:rsidRPr="008040D1" w:rsidRDefault="00196633">
      <w:pPr>
        <w:numPr>
          <w:ilvl w:val="0"/>
          <w:numId w:val="4"/>
        </w:numPr>
        <w:pBdr>
          <w:top w:val="nil"/>
          <w:left w:val="nil"/>
          <w:bottom w:val="nil"/>
          <w:right w:val="nil"/>
          <w:between w:val="nil"/>
        </w:pBdr>
        <w:spacing w:after="0" w:line="259" w:lineRule="auto"/>
        <w:contextualSpacing/>
        <w:rPr>
          <w:rFonts w:asciiTheme="majorHAnsi" w:hAnsiTheme="majorHAnsi" w:cstheme="majorHAnsi"/>
          <w:color w:val="000000"/>
        </w:rPr>
      </w:pPr>
      <w:r w:rsidRPr="008040D1">
        <w:rPr>
          <w:rFonts w:asciiTheme="majorHAnsi" w:hAnsiTheme="majorHAnsi" w:cstheme="majorHAnsi"/>
          <w:color w:val="000000"/>
        </w:rPr>
        <w:t>The School Admissions Regulations 2012</w:t>
      </w:r>
    </w:p>
    <w:p w14:paraId="7916EAB2" w14:textId="77777777" w:rsidR="00CD78DA" w:rsidRPr="008040D1" w:rsidRDefault="00196633">
      <w:pPr>
        <w:numPr>
          <w:ilvl w:val="0"/>
          <w:numId w:val="4"/>
        </w:numPr>
        <w:pBdr>
          <w:top w:val="nil"/>
          <w:left w:val="nil"/>
          <w:bottom w:val="nil"/>
          <w:right w:val="nil"/>
          <w:between w:val="nil"/>
        </w:pBdr>
        <w:spacing w:after="0" w:line="259" w:lineRule="auto"/>
        <w:contextualSpacing/>
        <w:rPr>
          <w:rFonts w:asciiTheme="majorHAnsi" w:hAnsiTheme="majorHAnsi" w:cstheme="majorHAnsi"/>
          <w:color w:val="000000"/>
        </w:rPr>
      </w:pPr>
      <w:r w:rsidRPr="008040D1">
        <w:rPr>
          <w:rFonts w:asciiTheme="majorHAnsi" w:hAnsiTheme="majorHAnsi" w:cstheme="majorHAnsi"/>
          <w:color w:val="000000"/>
        </w:rPr>
        <w:t>Children and Families Act 2014</w:t>
      </w:r>
    </w:p>
    <w:p w14:paraId="7F36B18F" w14:textId="77777777" w:rsidR="00CD78DA" w:rsidRPr="008040D1" w:rsidRDefault="00196633">
      <w:pPr>
        <w:numPr>
          <w:ilvl w:val="0"/>
          <w:numId w:val="4"/>
        </w:numPr>
        <w:pBdr>
          <w:top w:val="nil"/>
          <w:left w:val="nil"/>
          <w:bottom w:val="nil"/>
          <w:right w:val="nil"/>
          <w:between w:val="nil"/>
        </w:pBdr>
        <w:spacing w:after="0" w:line="259" w:lineRule="auto"/>
        <w:contextualSpacing/>
        <w:rPr>
          <w:rFonts w:asciiTheme="majorHAnsi" w:hAnsiTheme="majorHAnsi" w:cstheme="majorHAnsi"/>
          <w:color w:val="000000"/>
        </w:rPr>
      </w:pPr>
      <w:r w:rsidRPr="008040D1">
        <w:rPr>
          <w:rFonts w:asciiTheme="majorHAnsi" w:hAnsiTheme="majorHAnsi" w:cstheme="majorHAnsi"/>
          <w:color w:val="000000"/>
        </w:rPr>
        <w:t>The Special Educational Needs and Disability Regulations 2014</w:t>
      </w:r>
    </w:p>
    <w:p w14:paraId="7046C7BD" w14:textId="2A6C44EB" w:rsidR="00CD78DA" w:rsidRPr="008040D1" w:rsidRDefault="00196633">
      <w:pPr>
        <w:numPr>
          <w:ilvl w:val="0"/>
          <w:numId w:val="4"/>
        </w:numPr>
        <w:pBdr>
          <w:top w:val="nil"/>
          <w:left w:val="nil"/>
          <w:bottom w:val="nil"/>
          <w:right w:val="nil"/>
          <w:between w:val="nil"/>
        </w:pBdr>
        <w:spacing w:after="0" w:line="259" w:lineRule="auto"/>
        <w:contextualSpacing/>
        <w:rPr>
          <w:rFonts w:asciiTheme="majorHAnsi" w:hAnsiTheme="majorHAnsi" w:cstheme="majorHAnsi"/>
          <w:color w:val="000000"/>
        </w:rPr>
      </w:pPr>
      <w:r w:rsidRPr="008040D1">
        <w:rPr>
          <w:rFonts w:asciiTheme="majorHAnsi" w:hAnsiTheme="majorHAnsi" w:cstheme="majorHAnsi"/>
          <w:color w:val="000000"/>
        </w:rPr>
        <w:t>Article 6, and Article 9 (</w:t>
      </w:r>
      <w:r w:rsidR="005247B7" w:rsidRPr="008040D1">
        <w:rPr>
          <w:rFonts w:asciiTheme="majorHAnsi" w:hAnsiTheme="majorHAnsi" w:cstheme="majorHAnsi"/>
          <w:color w:val="000000"/>
        </w:rPr>
        <w:t xml:space="preserve">UK </w:t>
      </w:r>
      <w:r w:rsidRPr="008040D1">
        <w:rPr>
          <w:rFonts w:asciiTheme="majorHAnsi" w:hAnsiTheme="majorHAnsi" w:cstheme="majorHAnsi"/>
          <w:color w:val="000000"/>
        </w:rPr>
        <w:t>GDPR) (includes special category data)</w:t>
      </w:r>
    </w:p>
    <w:p w14:paraId="6978DDB9" w14:textId="6DF35775" w:rsidR="00F43973" w:rsidRPr="008040D1" w:rsidRDefault="00196633" w:rsidP="00F43973">
      <w:pPr>
        <w:numPr>
          <w:ilvl w:val="0"/>
          <w:numId w:val="8"/>
        </w:numPr>
        <w:pBdr>
          <w:top w:val="nil"/>
          <w:left w:val="nil"/>
          <w:bottom w:val="nil"/>
          <w:right w:val="nil"/>
          <w:between w:val="nil"/>
        </w:pBdr>
        <w:spacing w:after="0" w:line="259" w:lineRule="auto"/>
        <w:contextualSpacing/>
        <w:rPr>
          <w:rFonts w:asciiTheme="majorHAnsi" w:hAnsiTheme="majorHAnsi" w:cstheme="majorHAnsi"/>
          <w:color w:val="000000"/>
        </w:rPr>
      </w:pPr>
      <w:r w:rsidRPr="008040D1">
        <w:rPr>
          <w:rFonts w:asciiTheme="majorHAnsi" w:hAnsiTheme="majorHAnsi" w:cstheme="majorHAnsi"/>
          <w:color w:val="000000"/>
        </w:rPr>
        <w:t xml:space="preserve">Article 23 </w:t>
      </w:r>
      <w:r w:rsidR="005247B7" w:rsidRPr="008040D1">
        <w:rPr>
          <w:rFonts w:asciiTheme="majorHAnsi" w:hAnsiTheme="majorHAnsi" w:cstheme="majorHAnsi"/>
          <w:color w:val="000000"/>
        </w:rPr>
        <w:t xml:space="preserve">UK </w:t>
      </w:r>
      <w:r w:rsidRPr="008040D1">
        <w:rPr>
          <w:rFonts w:asciiTheme="majorHAnsi" w:hAnsiTheme="majorHAnsi" w:cstheme="majorHAnsi"/>
          <w:color w:val="000000"/>
        </w:rPr>
        <w:t>GDPR (Restrictions prevention, investigation and detection of crime)</w:t>
      </w:r>
      <w:r w:rsidR="00F43973" w:rsidRPr="008040D1">
        <w:rPr>
          <w:rFonts w:asciiTheme="majorHAnsi" w:hAnsiTheme="majorHAnsi" w:cstheme="majorHAnsi"/>
          <w:color w:val="000000"/>
        </w:rPr>
        <w:t xml:space="preserve"> </w:t>
      </w:r>
    </w:p>
    <w:p w14:paraId="067849D0" w14:textId="55B61775" w:rsidR="00F43973" w:rsidRPr="008040D1" w:rsidRDefault="00F43973" w:rsidP="00F43973">
      <w:pPr>
        <w:numPr>
          <w:ilvl w:val="0"/>
          <w:numId w:val="8"/>
        </w:numPr>
        <w:pBdr>
          <w:top w:val="nil"/>
          <w:left w:val="nil"/>
          <w:bottom w:val="nil"/>
          <w:right w:val="nil"/>
          <w:between w:val="nil"/>
        </w:pBdr>
        <w:spacing w:after="0" w:line="259" w:lineRule="auto"/>
        <w:contextualSpacing/>
        <w:rPr>
          <w:rFonts w:asciiTheme="majorHAnsi" w:hAnsiTheme="majorHAnsi" w:cstheme="majorHAnsi"/>
          <w:color w:val="000000"/>
        </w:rPr>
      </w:pPr>
      <w:bookmarkStart w:id="2" w:name="_Hlk92745687"/>
      <w:r w:rsidRPr="008040D1">
        <w:rPr>
          <w:rFonts w:asciiTheme="majorHAnsi" w:hAnsiTheme="majorHAnsi" w:cstheme="majorHAnsi"/>
          <w:color w:val="000000"/>
        </w:rPr>
        <w:t>Data Protection Act 2018 Schedule 1 Paragraph 18</w:t>
      </w:r>
      <w:r w:rsidR="005D620F">
        <w:rPr>
          <w:rFonts w:asciiTheme="majorHAnsi" w:hAnsiTheme="majorHAnsi" w:cstheme="majorHAnsi"/>
          <w:color w:val="000000"/>
        </w:rPr>
        <w:t xml:space="preserve"> (Individuals at risk)</w:t>
      </w:r>
    </w:p>
    <w:p w14:paraId="77419636" w14:textId="4DC08A27" w:rsidR="00CB26A5" w:rsidRPr="008040D1" w:rsidRDefault="002716A8" w:rsidP="00F43973">
      <w:pPr>
        <w:numPr>
          <w:ilvl w:val="0"/>
          <w:numId w:val="8"/>
        </w:numPr>
        <w:pBdr>
          <w:top w:val="nil"/>
          <w:left w:val="nil"/>
          <w:bottom w:val="nil"/>
          <w:right w:val="nil"/>
          <w:between w:val="nil"/>
        </w:pBdr>
        <w:spacing w:after="0" w:line="259" w:lineRule="auto"/>
        <w:contextualSpacing/>
        <w:rPr>
          <w:rFonts w:asciiTheme="majorHAnsi" w:hAnsiTheme="majorHAnsi" w:cstheme="majorHAnsi"/>
          <w:color w:val="000000"/>
        </w:rPr>
      </w:pPr>
      <w:r w:rsidRPr="008040D1">
        <w:rPr>
          <w:rFonts w:asciiTheme="majorHAnsi" w:hAnsiTheme="majorHAnsi" w:cstheme="majorHAnsi"/>
          <w:color w:val="000000"/>
        </w:rPr>
        <w:t xml:space="preserve">Data Protection Act 2018 Schedule 1 paragraph 8 </w:t>
      </w:r>
      <w:r w:rsidR="005D620F">
        <w:rPr>
          <w:rFonts w:asciiTheme="majorHAnsi" w:hAnsiTheme="majorHAnsi" w:cstheme="majorHAnsi"/>
          <w:color w:val="000000"/>
        </w:rPr>
        <w:t>(Equality of opportunity)</w:t>
      </w:r>
    </w:p>
    <w:bookmarkEnd w:id="2"/>
    <w:p w14:paraId="78DAA712" w14:textId="77777777" w:rsidR="00CD78DA" w:rsidRPr="008040D1" w:rsidRDefault="00CD78DA">
      <w:pPr>
        <w:pBdr>
          <w:top w:val="nil"/>
          <w:left w:val="nil"/>
          <w:bottom w:val="nil"/>
          <w:right w:val="nil"/>
          <w:between w:val="nil"/>
        </w:pBdr>
        <w:spacing w:line="259" w:lineRule="auto"/>
        <w:rPr>
          <w:rFonts w:asciiTheme="majorHAnsi" w:hAnsiTheme="majorHAnsi" w:cstheme="majorHAnsi"/>
          <w:color w:val="000000"/>
        </w:rPr>
      </w:pPr>
    </w:p>
    <w:p w14:paraId="7748472F" w14:textId="77777777" w:rsidR="00CD78DA" w:rsidRPr="008040D1" w:rsidRDefault="00196633">
      <w:pPr>
        <w:rPr>
          <w:rFonts w:asciiTheme="majorHAnsi" w:hAnsiTheme="majorHAnsi" w:cstheme="majorHAnsi"/>
          <w:color w:val="0000FF"/>
          <w:u w:val="single"/>
        </w:rPr>
      </w:pPr>
      <w:r w:rsidRPr="008040D1">
        <w:rPr>
          <w:rFonts w:asciiTheme="majorHAnsi" w:hAnsiTheme="majorHAnsi" w:cstheme="majorHAnsi"/>
        </w:rPr>
        <w:lastRenderedPageBreak/>
        <w:t xml:space="preserve">The DfE process census data under the various Education Acts – further information can be found on their website: </w:t>
      </w:r>
      <w:hyperlink r:id="rId8">
        <w:r w:rsidRPr="008040D1">
          <w:rPr>
            <w:rFonts w:asciiTheme="majorHAnsi" w:hAnsiTheme="majorHAnsi" w:cstheme="majorHAnsi"/>
            <w:color w:val="0000FF"/>
            <w:u w:val="single"/>
          </w:rPr>
          <w:t>https://www.gov.uk/education/data-collection-and-censuses-for-schools</w:t>
        </w:r>
      </w:hyperlink>
    </w:p>
    <w:p w14:paraId="2ADFDAC6" w14:textId="77777777" w:rsidR="00CD78DA" w:rsidRPr="008040D1" w:rsidRDefault="00196633">
      <w:pPr>
        <w:rPr>
          <w:rFonts w:asciiTheme="majorHAnsi" w:hAnsiTheme="majorHAnsi" w:cstheme="majorHAnsi"/>
        </w:rPr>
      </w:pPr>
      <w:r w:rsidRPr="008040D1">
        <w:rPr>
          <w:rFonts w:asciiTheme="majorHAnsi" w:hAnsiTheme="majorHAnsi" w:cstheme="majorHAnsi"/>
          <w:b/>
          <w:sz w:val="32"/>
          <w:szCs w:val="32"/>
        </w:rPr>
        <w:t>Collecting pupil information</w:t>
      </w:r>
    </w:p>
    <w:p w14:paraId="07646D58" w14:textId="77777777" w:rsidR="006B6DCC" w:rsidRPr="008040D1" w:rsidRDefault="006B6DCC">
      <w:pPr>
        <w:rPr>
          <w:rFonts w:asciiTheme="majorHAnsi" w:hAnsiTheme="majorHAnsi" w:cstheme="majorHAnsi"/>
        </w:rPr>
      </w:pPr>
    </w:p>
    <w:p w14:paraId="484787D9" w14:textId="734E2FB4" w:rsidR="006B6DCC" w:rsidRPr="008040D1" w:rsidRDefault="006B6DCC" w:rsidP="006B6DCC">
      <w:pPr>
        <w:widowControl w:val="0"/>
        <w:overflowPunct w:val="0"/>
        <w:autoSpaceDE w:val="0"/>
        <w:spacing w:after="0" w:line="240" w:lineRule="auto"/>
        <w:textAlignment w:val="baseline"/>
        <w:rPr>
          <w:rFonts w:asciiTheme="majorHAnsi" w:hAnsiTheme="majorHAnsi" w:cstheme="majorHAnsi"/>
          <w:color w:val="000000" w:themeColor="text1"/>
        </w:rPr>
      </w:pPr>
      <w:r w:rsidRPr="008040D1">
        <w:rPr>
          <w:rFonts w:asciiTheme="majorHAnsi" w:hAnsiTheme="majorHAnsi" w:cstheme="majorHAnsi"/>
          <w:color w:val="000000" w:themeColor="text1"/>
        </w:rPr>
        <w:t>We collect pupil information via registration forms at the start of the school year or Common Transfer File (CTF) or secure file transfer from previous school</w:t>
      </w:r>
    </w:p>
    <w:p w14:paraId="0E734B25" w14:textId="77777777" w:rsidR="006B6DCC" w:rsidRPr="008040D1" w:rsidRDefault="006B6DCC">
      <w:pPr>
        <w:rPr>
          <w:rFonts w:asciiTheme="majorHAnsi" w:hAnsiTheme="majorHAnsi" w:cstheme="majorHAnsi"/>
        </w:rPr>
      </w:pPr>
    </w:p>
    <w:p w14:paraId="44CC1F9F" w14:textId="32C36E82" w:rsidR="002A2286" w:rsidRPr="008040D1" w:rsidRDefault="00196633">
      <w:pPr>
        <w:rPr>
          <w:rFonts w:asciiTheme="majorHAnsi" w:hAnsiTheme="majorHAnsi" w:cstheme="majorHAnsi"/>
        </w:rPr>
      </w:pPr>
      <w:r w:rsidRPr="008040D1">
        <w:rPr>
          <w:rFonts w:asciiTheme="majorHAnsi" w:hAnsiTheme="majorHAnsi" w:cstheme="majorHAnsi"/>
        </w:rPr>
        <w:t xml:space="preserve">Whilst the majority of pupil information you provide to us is mandatory, some of it is provided to us on a voluntary basis. In order to comply with the </w:t>
      </w:r>
      <w:r w:rsidR="00D45F6C" w:rsidRPr="008040D1">
        <w:rPr>
          <w:rFonts w:asciiTheme="majorHAnsi" w:hAnsiTheme="majorHAnsi" w:cstheme="majorHAnsi"/>
        </w:rPr>
        <w:t xml:space="preserve">UK </w:t>
      </w:r>
      <w:r w:rsidRPr="008040D1">
        <w:rPr>
          <w:rFonts w:asciiTheme="majorHAnsi" w:hAnsiTheme="majorHAnsi" w:cstheme="majorHAnsi"/>
        </w:rPr>
        <w:t xml:space="preserve">General Data Protection Regulation, we will inform you whether you are required to provide certain pupil information to us or if you have a choice in this. </w:t>
      </w:r>
    </w:p>
    <w:p w14:paraId="5B42E6EE" w14:textId="6C6A3E35" w:rsidR="00CD78DA" w:rsidRPr="008040D1" w:rsidRDefault="00196633">
      <w:pPr>
        <w:pStyle w:val="Heading2"/>
        <w:rPr>
          <w:rFonts w:asciiTheme="majorHAnsi" w:hAnsiTheme="majorHAnsi" w:cstheme="majorHAnsi"/>
          <w:color w:val="000000"/>
        </w:rPr>
      </w:pPr>
      <w:r w:rsidRPr="008040D1">
        <w:rPr>
          <w:rFonts w:asciiTheme="majorHAnsi" w:hAnsiTheme="majorHAnsi" w:cstheme="majorHAnsi"/>
          <w:color w:val="000000"/>
        </w:rPr>
        <w:t>Storing pupil data</w:t>
      </w:r>
    </w:p>
    <w:p w14:paraId="30E87490" w14:textId="1202A692" w:rsidR="002A2286" w:rsidRPr="008040D1" w:rsidRDefault="002A2286" w:rsidP="002A2286">
      <w:pPr>
        <w:rPr>
          <w:rFonts w:asciiTheme="majorHAnsi" w:hAnsiTheme="majorHAnsi" w:cstheme="majorHAnsi"/>
        </w:rPr>
      </w:pPr>
      <w:r w:rsidRPr="008040D1">
        <w:rPr>
          <w:rFonts w:asciiTheme="majorHAnsi" w:hAnsiTheme="majorHAnsi" w:cstheme="majorHAnsi"/>
        </w:rPr>
        <w:t xml:space="preserve">We keep personal information about pupils while they are attending our school. We may also keep it beyond their attendance at our school if this is necessary in order to comply with our legal obligations. We keep information about pupils in accordance with the Information and Records Management Society’s </w:t>
      </w:r>
      <w:r w:rsidR="009A2FF3" w:rsidRPr="008040D1">
        <w:rPr>
          <w:rFonts w:asciiTheme="majorHAnsi" w:hAnsiTheme="majorHAnsi" w:cstheme="majorHAnsi"/>
        </w:rPr>
        <w:t>retention periods.</w:t>
      </w:r>
    </w:p>
    <w:p w14:paraId="42E1579D" w14:textId="51C0EFFB" w:rsidR="002A2286" w:rsidRPr="008040D1" w:rsidRDefault="002A2286" w:rsidP="002A2286">
      <w:pPr>
        <w:rPr>
          <w:rFonts w:asciiTheme="majorHAnsi" w:hAnsiTheme="majorHAnsi" w:cstheme="majorHAnsi"/>
        </w:rPr>
      </w:pPr>
      <w:r w:rsidRPr="008040D1">
        <w:rPr>
          <w:rFonts w:asciiTheme="majorHAnsi" w:hAnsiTheme="majorHAnsi" w:cstheme="majorHAnsi"/>
        </w:rPr>
        <w:t xml:space="preserve">For further information please contact the school office, </w:t>
      </w:r>
      <w:hyperlink r:id="rId9" w:history="1">
        <w:r w:rsidR="00C74C73" w:rsidRPr="00700374">
          <w:rPr>
            <w:rStyle w:val="Hyperlink"/>
          </w:rPr>
          <w:t>office@mosshalljnr.barnetmail.net</w:t>
        </w:r>
      </w:hyperlink>
    </w:p>
    <w:p w14:paraId="28E38A95" w14:textId="77777777" w:rsidR="002A2286" w:rsidRPr="008040D1" w:rsidRDefault="002A2286" w:rsidP="002A2286">
      <w:pPr>
        <w:rPr>
          <w:rFonts w:asciiTheme="majorHAnsi" w:hAnsiTheme="majorHAnsi" w:cstheme="majorHAnsi"/>
        </w:rPr>
      </w:pPr>
    </w:p>
    <w:p w14:paraId="4CB6C823" w14:textId="77777777" w:rsidR="00CD78DA" w:rsidRPr="008040D1" w:rsidRDefault="00CD78DA">
      <w:pPr>
        <w:widowControl w:val="0"/>
        <w:spacing w:after="0" w:line="240" w:lineRule="auto"/>
        <w:rPr>
          <w:rFonts w:asciiTheme="majorHAnsi" w:hAnsiTheme="majorHAnsi" w:cstheme="majorHAnsi"/>
          <w:color w:val="FF0000"/>
        </w:rPr>
      </w:pPr>
    </w:p>
    <w:p w14:paraId="1B28D696" w14:textId="48B02058" w:rsidR="00CD78DA" w:rsidRPr="008040D1" w:rsidRDefault="00196633">
      <w:pPr>
        <w:pStyle w:val="Heading2"/>
        <w:rPr>
          <w:rFonts w:asciiTheme="majorHAnsi" w:hAnsiTheme="majorHAnsi" w:cstheme="majorHAnsi"/>
          <w:color w:val="000000"/>
        </w:rPr>
      </w:pPr>
      <w:r w:rsidRPr="008040D1">
        <w:rPr>
          <w:rFonts w:asciiTheme="majorHAnsi" w:hAnsiTheme="majorHAnsi" w:cstheme="majorHAnsi"/>
          <w:color w:val="000000"/>
        </w:rPr>
        <w:t>Who we share pupil information with</w:t>
      </w:r>
    </w:p>
    <w:p w14:paraId="25A56052" w14:textId="11BF2433" w:rsidR="009E096C" w:rsidRPr="000042BE" w:rsidRDefault="009E096C" w:rsidP="009E096C">
      <w:pPr>
        <w:widowControl w:val="0"/>
        <w:spacing w:after="0" w:line="240" w:lineRule="auto"/>
        <w:rPr>
          <w:rFonts w:asciiTheme="majorHAnsi" w:hAnsiTheme="majorHAnsi" w:cstheme="majorHAnsi"/>
          <w:highlight w:val="yellow"/>
        </w:rPr>
      </w:pPr>
      <w:r w:rsidRPr="000042BE">
        <w:rPr>
          <w:rFonts w:asciiTheme="majorHAnsi" w:hAnsiTheme="majorHAnsi" w:cstheme="majorHAnsi"/>
        </w:rPr>
        <w:t xml:space="preserve">We routinely share </w:t>
      </w:r>
      <w:r>
        <w:rPr>
          <w:rFonts w:asciiTheme="majorHAnsi" w:hAnsiTheme="majorHAnsi" w:cstheme="majorHAnsi"/>
        </w:rPr>
        <w:t>pupil</w:t>
      </w:r>
      <w:r w:rsidRPr="000042BE">
        <w:rPr>
          <w:rFonts w:asciiTheme="majorHAnsi" w:hAnsiTheme="majorHAnsi" w:cstheme="majorHAnsi"/>
        </w:rPr>
        <w:t xml:space="preserve"> information with:</w:t>
      </w:r>
    </w:p>
    <w:p w14:paraId="0FC3C3B8" w14:textId="64383419" w:rsidR="007E11B9" w:rsidRPr="008040D1" w:rsidRDefault="007E11B9">
      <w:pPr>
        <w:widowControl w:val="0"/>
        <w:spacing w:after="0" w:line="240" w:lineRule="auto"/>
        <w:rPr>
          <w:rFonts w:asciiTheme="majorHAnsi" w:hAnsiTheme="majorHAnsi" w:cstheme="majorHAnsi"/>
        </w:rPr>
      </w:pPr>
    </w:p>
    <w:p w14:paraId="77D48335" w14:textId="18F590CA" w:rsidR="00494642" w:rsidRDefault="00494642" w:rsidP="00494642">
      <w:pPr>
        <w:numPr>
          <w:ilvl w:val="0"/>
          <w:numId w:val="6"/>
        </w:numPr>
        <w:pBdr>
          <w:top w:val="nil"/>
          <w:left w:val="nil"/>
          <w:bottom w:val="nil"/>
          <w:right w:val="nil"/>
          <w:between w:val="nil"/>
        </w:pBdr>
        <w:spacing w:after="0"/>
        <w:contextualSpacing/>
        <w:rPr>
          <w:rFonts w:asciiTheme="majorHAnsi" w:hAnsiTheme="majorHAnsi" w:cstheme="majorHAnsi"/>
        </w:rPr>
      </w:pPr>
      <w:r w:rsidRPr="00494642">
        <w:rPr>
          <w:rFonts w:asciiTheme="majorHAnsi" w:hAnsiTheme="majorHAnsi" w:cstheme="majorHAnsi"/>
        </w:rPr>
        <w:t>The Local Authority – Barnet</w:t>
      </w:r>
    </w:p>
    <w:p w14:paraId="2FBDF1E8" w14:textId="1D99787B" w:rsidR="002029A8" w:rsidRPr="00494642" w:rsidRDefault="002029A8" w:rsidP="00494642">
      <w:pPr>
        <w:numPr>
          <w:ilvl w:val="0"/>
          <w:numId w:val="6"/>
        </w:numPr>
        <w:pBdr>
          <w:top w:val="nil"/>
          <w:left w:val="nil"/>
          <w:bottom w:val="nil"/>
          <w:right w:val="nil"/>
          <w:between w:val="nil"/>
        </w:pBdr>
        <w:spacing w:after="0"/>
        <w:contextualSpacing/>
        <w:rPr>
          <w:rFonts w:asciiTheme="majorHAnsi" w:hAnsiTheme="majorHAnsi" w:cstheme="majorHAnsi"/>
        </w:rPr>
      </w:pPr>
      <w:r>
        <w:rPr>
          <w:rFonts w:asciiTheme="majorHAnsi" w:hAnsiTheme="majorHAnsi" w:cstheme="majorHAnsi"/>
        </w:rPr>
        <w:t>BELS</w:t>
      </w:r>
    </w:p>
    <w:p w14:paraId="2EBA75CD" w14:textId="77777777" w:rsidR="00494642" w:rsidRPr="00494642" w:rsidRDefault="00494642" w:rsidP="00494642">
      <w:pPr>
        <w:numPr>
          <w:ilvl w:val="0"/>
          <w:numId w:val="6"/>
        </w:numPr>
        <w:pBdr>
          <w:top w:val="nil"/>
          <w:left w:val="nil"/>
          <w:bottom w:val="nil"/>
          <w:right w:val="nil"/>
          <w:between w:val="nil"/>
        </w:pBdr>
        <w:spacing w:after="0"/>
        <w:contextualSpacing/>
        <w:rPr>
          <w:rFonts w:asciiTheme="majorHAnsi" w:hAnsiTheme="majorHAnsi" w:cstheme="majorHAnsi"/>
        </w:rPr>
      </w:pPr>
      <w:r w:rsidRPr="00494642">
        <w:rPr>
          <w:rFonts w:asciiTheme="majorHAnsi" w:hAnsiTheme="majorHAnsi" w:cstheme="majorHAnsi"/>
        </w:rPr>
        <w:t>Moss Hall Infant School</w:t>
      </w:r>
    </w:p>
    <w:p w14:paraId="42460287" w14:textId="77777777" w:rsidR="00494642" w:rsidRPr="00494642" w:rsidRDefault="00494642" w:rsidP="00494642">
      <w:pPr>
        <w:numPr>
          <w:ilvl w:val="0"/>
          <w:numId w:val="6"/>
        </w:numPr>
        <w:pBdr>
          <w:top w:val="nil"/>
          <w:left w:val="nil"/>
          <w:bottom w:val="nil"/>
          <w:right w:val="nil"/>
          <w:between w:val="nil"/>
        </w:pBdr>
        <w:spacing w:after="0"/>
        <w:contextualSpacing/>
        <w:rPr>
          <w:rFonts w:asciiTheme="majorHAnsi" w:hAnsiTheme="majorHAnsi" w:cstheme="majorHAnsi"/>
        </w:rPr>
      </w:pPr>
      <w:r w:rsidRPr="00494642">
        <w:rPr>
          <w:rFonts w:asciiTheme="majorHAnsi" w:hAnsiTheme="majorHAnsi" w:cstheme="majorHAnsi"/>
        </w:rPr>
        <w:t xml:space="preserve">Moss Hall Junior School </w:t>
      </w:r>
    </w:p>
    <w:p w14:paraId="12DBD2B5" w14:textId="77777777" w:rsidR="00494642" w:rsidRPr="00494642" w:rsidRDefault="00494642" w:rsidP="00494642">
      <w:pPr>
        <w:numPr>
          <w:ilvl w:val="0"/>
          <w:numId w:val="6"/>
        </w:numPr>
        <w:pBdr>
          <w:top w:val="nil"/>
          <w:left w:val="nil"/>
          <w:bottom w:val="nil"/>
          <w:right w:val="nil"/>
          <w:between w:val="nil"/>
        </w:pBdr>
        <w:spacing w:after="0"/>
        <w:contextualSpacing/>
        <w:rPr>
          <w:rFonts w:asciiTheme="majorHAnsi" w:hAnsiTheme="majorHAnsi" w:cstheme="majorHAnsi"/>
        </w:rPr>
      </w:pPr>
      <w:r w:rsidRPr="00494642">
        <w:rPr>
          <w:rFonts w:asciiTheme="majorHAnsi" w:hAnsiTheme="majorHAnsi" w:cstheme="majorHAnsi"/>
        </w:rPr>
        <w:t>Department for Education</w:t>
      </w:r>
    </w:p>
    <w:p w14:paraId="162F1F2E" w14:textId="77777777" w:rsidR="00494642" w:rsidRPr="00494642" w:rsidRDefault="00494642" w:rsidP="00494642">
      <w:pPr>
        <w:numPr>
          <w:ilvl w:val="0"/>
          <w:numId w:val="6"/>
        </w:numPr>
        <w:pBdr>
          <w:top w:val="nil"/>
          <w:left w:val="nil"/>
          <w:bottom w:val="nil"/>
          <w:right w:val="nil"/>
          <w:between w:val="nil"/>
        </w:pBdr>
        <w:spacing w:after="0"/>
        <w:contextualSpacing/>
        <w:rPr>
          <w:rFonts w:asciiTheme="majorHAnsi" w:hAnsiTheme="majorHAnsi" w:cstheme="majorHAnsi"/>
        </w:rPr>
      </w:pPr>
      <w:r w:rsidRPr="00494642">
        <w:rPr>
          <w:rFonts w:asciiTheme="majorHAnsi" w:hAnsiTheme="majorHAnsi" w:cstheme="majorHAnsi"/>
        </w:rPr>
        <w:t>Ofsted</w:t>
      </w:r>
    </w:p>
    <w:p w14:paraId="28CBEEBF" w14:textId="77777777" w:rsidR="00494642" w:rsidRPr="00494642" w:rsidRDefault="00494642" w:rsidP="00494642">
      <w:pPr>
        <w:numPr>
          <w:ilvl w:val="0"/>
          <w:numId w:val="6"/>
        </w:numPr>
        <w:pBdr>
          <w:top w:val="nil"/>
          <w:left w:val="nil"/>
          <w:bottom w:val="nil"/>
          <w:right w:val="nil"/>
          <w:between w:val="nil"/>
        </w:pBdr>
        <w:spacing w:after="0"/>
        <w:contextualSpacing/>
        <w:rPr>
          <w:rFonts w:asciiTheme="majorHAnsi" w:hAnsiTheme="majorHAnsi" w:cstheme="majorHAnsi"/>
        </w:rPr>
      </w:pPr>
      <w:r w:rsidRPr="00494642">
        <w:rPr>
          <w:rFonts w:asciiTheme="majorHAnsi" w:hAnsiTheme="majorHAnsi" w:cstheme="majorHAnsi"/>
        </w:rPr>
        <w:t>School Pupil Tracker Online (cloud based pupil assessment tracker)</w:t>
      </w:r>
    </w:p>
    <w:p w14:paraId="45500B06" w14:textId="186C2011" w:rsidR="00494642" w:rsidRPr="00494642" w:rsidRDefault="00494642" w:rsidP="00494642">
      <w:pPr>
        <w:numPr>
          <w:ilvl w:val="0"/>
          <w:numId w:val="6"/>
        </w:numPr>
        <w:pBdr>
          <w:top w:val="nil"/>
          <w:left w:val="nil"/>
          <w:bottom w:val="nil"/>
          <w:right w:val="nil"/>
          <w:between w:val="nil"/>
        </w:pBdr>
        <w:spacing w:after="0"/>
        <w:contextualSpacing/>
        <w:rPr>
          <w:rFonts w:asciiTheme="majorHAnsi" w:hAnsiTheme="majorHAnsi" w:cstheme="majorHAnsi"/>
        </w:rPr>
      </w:pPr>
      <w:r w:rsidRPr="00494642">
        <w:rPr>
          <w:rFonts w:asciiTheme="majorHAnsi" w:hAnsiTheme="majorHAnsi" w:cstheme="majorHAnsi"/>
        </w:rPr>
        <w:t>Communications and Payments –(</w:t>
      </w:r>
      <w:r w:rsidR="00577B56">
        <w:rPr>
          <w:rFonts w:asciiTheme="majorHAnsi" w:hAnsiTheme="majorHAnsi" w:cstheme="majorHAnsi"/>
        </w:rPr>
        <w:t>Arbor Payments</w:t>
      </w:r>
      <w:r w:rsidRPr="00494642">
        <w:rPr>
          <w:rFonts w:asciiTheme="majorHAnsi" w:hAnsiTheme="majorHAnsi" w:cstheme="majorHAnsi"/>
        </w:rPr>
        <w:t>)</w:t>
      </w:r>
    </w:p>
    <w:p w14:paraId="2AC3C876" w14:textId="1D394375" w:rsidR="00494642" w:rsidRPr="00494642" w:rsidRDefault="00494642" w:rsidP="00494642">
      <w:pPr>
        <w:numPr>
          <w:ilvl w:val="0"/>
          <w:numId w:val="6"/>
        </w:numPr>
        <w:pBdr>
          <w:top w:val="nil"/>
          <w:left w:val="nil"/>
          <w:bottom w:val="nil"/>
          <w:right w:val="nil"/>
          <w:between w:val="nil"/>
        </w:pBdr>
        <w:spacing w:after="0"/>
        <w:contextualSpacing/>
        <w:rPr>
          <w:rFonts w:asciiTheme="majorHAnsi" w:hAnsiTheme="majorHAnsi" w:cstheme="majorHAnsi"/>
        </w:rPr>
      </w:pPr>
      <w:r>
        <w:rPr>
          <w:rFonts w:asciiTheme="majorHAnsi" w:hAnsiTheme="majorHAnsi" w:cstheme="majorHAnsi"/>
        </w:rPr>
        <w:t>Arbor</w:t>
      </w:r>
      <w:r w:rsidRPr="00494642">
        <w:rPr>
          <w:rFonts w:asciiTheme="majorHAnsi" w:hAnsiTheme="majorHAnsi" w:cstheme="majorHAnsi"/>
        </w:rPr>
        <w:t xml:space="preserve"> (school management database system)</w:t>
      </w:r>
    </w:p>
    <w:p w14:paraId="33EE2432" w14:textId="77777777" w:rsidR="00494642" w:rsidRPr="00494642" w:rsidRDefault="00494642" w:rsidP="00494642">
      <w:pPr>
        <w:numPr>
          <w:ilvl w:val="0"/>
          <w:numId w:val="6"/>
        </w:numPr>
        <w:pBdr>
          <w:top w:val="nil"/>
          <w:left w:val="nil"/>
          <w:bottom w:val="nil"/>
          <w:right w:val="nil"/>
          <w:between w:val="nil"/>
        </w:pBdr>
        <w:spacing w:after="0"/>
        <w:contextualSpacing/>
        <w:rPr>
          <w:rFonts w:asciiTheme="majorHAnsi" w:hAnsiTheme="majorHAnsi" w:cstheme="majorHAnsi"/>
        </w:rPr>
      </w:pPr>
      <w:r w:rsidRPr="00494642">
        <w:rPr>
          <w:rFonts w:asciiTheme="majorHAnsi" w:hAnsiTheme="majorHAnsi" w:cstheme="majorHAnsi"/>
        </w:rPr>
        <w:t>School Nurse (where appropriate) schools that the pupils attend after leaving us</w:t>
      </w:r>
    </w:p>
    <w:p w14:paraId="51EF5706" w14:textId="77777777" w:rsidR="00494642" w:rsidRPr="00494642" w:rsidRDefault="00494642" w:rsidP="00494642">
      <w:pPr>
        <w:numPr>
          <w:ilvl w:val="0"/>
          <w:numId w:val="6"/>
        </w:numPr>
        <w:pBdr>
          <w:top w:val="nil"/>
          <w:left w:val="nil"/>
          <w:bottom w:val="nil"/>
          <w:right w:val="nil"/>
          <w:between w:val="nil"/>
        </w:pBdr>
        <w:spacing w:after="0"/>
        <w:contextualSpacing/>
        <w:rPr>
          <w:rFonts w:asciiTheme="majorHAnsi" w:hAnsiTheme="majorHAnsi" w:cstheme="majorHAnsi"/>
        </w:rPr>
      </w:pPr>
      <w:r w:rsidRPr="00494642">
        <w:rPr>
          <w:rFonts w:asciiTheme="majorHAnsi" w:hAnsiTheme="majorHAnsi" w:cstheme="majorHAnsi"/>
        </w:rPr>
        <w:t>NHS (Including CAMHS, Social Care, Therapy Providers)</w:t>
      </w:r>
    </w:p>
    <w:p w14:paraId="65EA583F" w14:textId="77777777" w:rsidR="00494642" w:rsidRPr="00494642" w:rsidRDefault="00494642" w:rsidP="00494642">
      <w:pPr>
        <w:numPr>
          <w:ilvl w:val="0"/>
          <w:numId w:val="6"/>
        </w:numPr>
        <w:pBdr>
          <w:top w:val="nil"/>
          <w:left w:val="nil"/>
          <w:bottom w:val="nil"/>
          <w:right w:val="nil"/>
          <w:between w:val="nil"/>
        </w:pBdr>
        <w:spacing w:after="0"/>
        <w:contextualSpacing/>
        <w:rPr>
          <w:rFonts w:asciiTheme="majorHAnsi" w:hAnsiTheme="majorHAnsi" w:cstheme="majorHAnsi"/>
        </w:rPr>
      </w:pPr>
      <w:r w:rsidRPr="00494642">
        <w:rPr>
          <w:rFonts w:asciiTheme="majorHAnsi" w:hAnsiTheme="majorHAnsi" w:cstheme="majorHAnsi"/>
        </w:rPr>
        <w:t>Police, courts and tribunals</w:t>
      </w:r>
    </w:p>
    <w:p w14:paraId="6A484545" w14:textId="77777777" w:rsidR="00494642" w:rsidRPr="00494642" w:rsidRDefault="00494642" w:rsidP="00494642">
      <w:pPr>
        <w:numPr>
          <w:ilvl w:val="0"/>
          <w:numId w:val="6"/>
        </w:numPr>
        <w:pBdr>
          <w:top w:val="nil"/>
          <w:left w:val="nil"/>
          <w:bottom w:val="nil"/>
          <w:right w:val="nil"/>
          <w:between w:val="nil"/>
        </w:pBdr>
        <w:spacing w:after="0"/>
        <w:contextualSpacing/>
        <w:rPr>
          <w:rFonts w:asciiTheme="majorHAnsi" w:hAnsiTheme="majorHAnsi" w:cstheme="majorHAnsi"/>
        </w:rPr>
      </w:pPr>
      <w:r w:rsidRPr="00494642">
        <w:rPr>
          <w:rFonts w:asciiTheme="majorHAnsi" w:hAnsiTheme="majorHAnsi" w:cstheme="majorHAnsi"/>
        </w:rPr>
        <w:t xml:space="preserve">Google classroom </w:t>
      </w:r>
    </w:p>
    <w:p w14:paraId="719666D8" w14:textId="050C4A0A" w:rsidR="00494642" w:rsidRPr="00494642" w:rsidRDefault="00494642" w:rsidP="00494642">
      <w:pPr>
        <w:numPr>
          <w:ilvl w:val="0"/>
          <w:numId w:val="6"/>
        </w:numPr>
        <w:pBdr>
          <w:top w:val="nil"/>
          <w:left w:val="nil"/>
          <w:bottom w:val="nil"/>
          <w:right w:val="nil"/>
          <w:between w:val="nil"/>
        </w:pBdr>
        <w:spacing w:after="0"/>
        <w:contextualSpacing/>
        <w:rPr>
          <w:rFonts w:asciiTheme="majorHAnsi" w:hAnsiTheme="majorHAnsi" w:cstheme="majorHAnsi"/>
        </w:rPr>
      </w:pPr>
      <w:r w:rsidRPr="00494642">
        <w:rPr>
          <w:rFonts w:asciiTheme="majorHAnsi" w:hAnsiTheme="majorHAnsi" w:cstheme="majorHAnsi"/>
        </w:rPr>
        <w:lastRenderedPageBreak/>
        <w:t>Student assessment companies (e.g.Tapestry,</w:t>
      </w:r>
      <w:r w:rsidR="00577B56">
        <w:rPr>
          <w:rFonts w:asciiTheme="majorHAnsi" w:hAnsiTheme="majorHAnsi" w:cstheme="majorHAnsi"/>
        </w:rPr>
        <w:t xml:space="preserve"> </w:t>
      </w:r>
      <w:r w:rsidRPr="00494642">
        <w:rPr>
          <w:rFonts w:asciiTheme="majorHAnsi" w:hAnsiTheme="majorHAnsi" w:cstheme="majorHAnsi"/>
        </w:rPr>
        <w:t>Renaissance, White Rose, My maths, Micro Libraria</w:t>
      </w:r>
      <w:r w:rsidR="00396277">
        <w:rPr>
          <w:rFonts w:asciiTheme="majorHAnsi" w:hAnsiTheme="majorHAnsi" w:cstheme="majorHAnsi"/>
        </w:rPr>
        <w:t xml:space="preserve">an, TT Rockstars, </w:t>
      </w:r>
      <w:r w:rsidRPr="00494642">
        <w:rPr>
          <w:rFonts w:asciiTheme="majorHAnsi" w:hAnsiTheme="majorHAnsi" w:cstheme="majorHAnsi"/>
        </w:rPr>
        <w:t>Class DoJO, Atomwide, Insight, Tapestry)</w:t>
      </w:r>
    </w:p>
    <w:p w14:paraId="05288035" w14:textId="6533F88B" w:rsidR="00494642" w:rsidRPr="00577B56" w:rsidRDefault="00494642" w:rsidP="00577B56">
      <w:pPr>
        <w:numPr>
          <w:ilvl w:val="0"/>
          <w:numId w:val="6"/>
        </w:numPr>
        <w:pBdr>
          <w:top w:val="nil"/>
          <w:left w:val="nil"/>
          <w:bottom w:val="nil"/>
          <w:right w:val="nil"/>
          <w:between w:val="nil"/>
        </w:pBdr>
        <w:spacing w:after="0"/>
        <w:contextualSpacing/>
        <w:rPr>
          <w:rFonts w:asciiTheme="majorHAnsi" w:hAnsiTheme="majorHAnsi" w:cstheme="majorHAnsi"/>
        </w:rPr>
      </w:pPr>
      <w:r w:rsidRPr="00494642">
        <w:rPr>
          <w:rFonts w:asciiTheme="majorHAnsi" w:hAnsiTheme="majorHAnsi" w:cstheme="majorHAnsi"/>
        </w:rPr>
        <w:t>Behaviour management – (Traffik Light)</w:t>
      </w:r>
    </w:p>
    <w:p w14:paraId="7DCB18F6" w14:textId="77777777" w:rsidR="00494642" w:rsidRDefault="00494642" w:rsidP="00494642">
      <w:pPr>
        <w:numPr>
          <w:ilvl w:val="0"/>
          <w:numId w:val="6"/>
        </w:numPr>
        <w:pBdr>
          <w:top w:val="nil"/>
          <w:left w:val="nil"/>
          <w:bottom w:val="nil"/>
          <w:right w:val="nil"/>
          <w:between w:val="nil"/>
        </w:pBdr>
        <w:spacing w:after="0"/>
        <w:contextualSpacing/>
        <w:rPr>
          <w:rFonts w:asciiTheme="majorHAnsi" w:hAnsiTheme="majorHAnsi" w:cstheme="majorHAnsi"/>
        </w:rPr>
      </w:pPr>
      <w:r w:rsidRPr="00494642">
        <w:rPr>
          <w:rFonts w:asciiTheme="majorHAnsi" w:hAnsiTheme="majorHAnsi" w:cstheme="majorHAnsi"/>
        </w:rPr>
        <w:t>Evolve</w:t>
      </w:r>
    </w:p>
    <w:p w14:paraId="47536487" w14:textId="2144F224" w:rsidR="00396277" w:rsidRPr="00494642" w:rsidRDefault="00396277" w:rsidP="00494642">
      <w:pPr>
        <w:numPr>
          <w:ilvl w:val="0"/>
          <w:numId w:val="6"/>
        </w:numPr>
        <w:pBdr>
          <w:top w:val="nil"/>
          <w:left w:val="nil"/>
          <w:bottom w:val="nil"/>
          <w:right w:val="nil"/>
          <w:between w:val="nil"/>
        </w:pBdr>
        <w:spacing w:after="0"/>
        <w:contextualSpacing/>
        <w:rPr>
          <w:rFonts w:asciiTheme="majorHAnsi" w:hAnsiTheme="majorHAnsi" w:cstheme="majorHAnsi"/>
        </w:rPr>
      </w:pPr>
      <w:r>
        <w:rPr>
          <w:rFonts w:asciiTheme="majorHAnsi" w:hAnsiTheme="majorHAnsi" w:cstheme="majorHAnsi"/>
        </w:rPr>
        <w:t>Wonde</w:t>
      </w:r>
    </w:p>
    <w:p w14:paraId="73899FE8" w14:textId="77777777" w:rsidR="00494642" w:rsidRPr="00494642" w:rsidRDefault="00494642" w:rsidP="00494642">
      <w:pPr>
        <w:numPr>
          <w:ilvl w:val="0"/>
          <w:numId w:val="6"/>
        </w:numPr>
        <w:pBdr>
          <w:top w:val="nil"/>
          <w:left w:val="nil"/>
          <w:bottom w:val="nil"/>
          <w:right w:val="nil"/>
          <w:between w:val="nil"/>
        </w:pBdr>
        <w:spacing w:after="0"/>
        <w:contextualSpacing/>
        <w:rPr>
          <w:rFonts w:asciiTheme="majorHAnsi" w:hAnsiTheme="majorHAnsi" w:cstheme="majorHAnsi"/>
        </w:rPr>
      </w:pPr>
      <w:r w:rsidRPr="00494642">
        <w:rPr>
          <w:rFonts w:asciiTheme="majorHAnsi" w:hAnsiTheme="majorHAnsi" w:cstheme="majorHAnsi"/>
        </w:rPr>
        <w:t>My Concern (Child Protection Online Management System)</w:t>
      </w:r>
    </w:p>
    <w:p w14:paraId="01C881F1" w14:textId="77777777" w:rsidR="00494642" w:rsidRPr="00494642" w:rsidRDefault="00494642" w:rsidP="00494642">
      <w:pPr>
        <w:numPr>
          <w:ilvl w:val="0"/>
          <w:numId w:val="6"/>
        </w:numPr>
        <w:pBdr>
          <w:top w:val="nil"/>
          <w:left w:val="nil"/>
          <w:bottom w:val="nil"/>
          <w:right w:val="nil"/>
          <w:between w:val="nil"/>
        </w:pBdr>
        <w:spacing w:after="0"/>
        <w:contextualSpacing/>
        <w:rPr>
          <w:rFonts w:asciiTheme="majorHAnsi" w:hAnsiTheme="majorHAnsi" w:cstheme="majorHAnsi"/>
        </w:rPr>
      </w:pPr>
      <w:r w:rsidRPr="00494642">
        <w:rPr>
          <w:rFonts w:asciiTheme="majorHAnsi" w:hAnsiTheme="majorHAnsi" w:cstheme="majorHAnsi"/>
        </w:rPr>
        <w:t>IT provider Inspire IT</w:t>
      </w:r>
    </w:p>
    <w:p w14:paraId="042DBB5E" w14:textId="77777777" w:rsidR="00494642" w:rsidRPr="00494642" w:rsidRDefault="00494642" w:rsidP="00494642">
      <w:pPr>
        <w:numPr>
          <w:ilvl w:val="0"/>
          <w:numId w:val="6"/>
        </w:numPr>
        <w:pBdr>
          <w:top w:val="nil"/>
          <w:left w:val="nil"/>
          <w:bottom w:val="nil"/>
          <w:right w:val="nil"/>
          <w:between w:val="nil"/>
        </w:pBdr>
        <w:spacing w:after="0"/>
        <w:contextualSpacing/>
        <w:rPr>
          <w:rFonts w:asciiTheme="majorHAnsi" w:hAnsiTheme="majorHAnsi" w:cstheme="majorHAnsi"/>
        </w:rPr>
      </w:pPr>
      <w:r w:rsidRPr="00494642">
        <w:rPr>
          <w:rFonts w:asciiTheme="majorHAnsi" w:hAnsiTheme="majorHAnsi" w:cstheme="majorHAnsi"/>
        </w:rPr>
        <w:t>LGFL</w:t>
      </w:r>
    </w:p>
    <w:p w14:paraId="6979BD32" w14:textId="77777777" w:rsidR="00494642" w:rsidRPr="00494642" w:rsidRDefault="00494642" w:rsidP="00494642">
      <w:pPr>
        <w:numPr>
          <w:ilvl w:val="0"/>
          <w:numId w:val="6"/>
        </w:numPr>
        <w:pBdr>
          <w:top w:val="nil"/>
          <w:left w:val="nil"/>
          <w:bottom w:val="nil"/>
          <w:right w:val="nil"/>
          <w:between w:val="nil"/>
        </w:pBdr>
        <w:spacing w:after="0"/>
        <w:contextualSpacing/>
        <w:rPr>
          <w:rFonts w:asciiTheme="majorHAnsi" w:hAnsiTheme="majorHAnsi" w:cstheme="majorHAnsi"/>
        </w:rPr>
      </w:pPr>
      <w:r w:rsidRPr="00494642">
        <w:rPr>
          <w:rFonts w:asciiTheme="majorHAnsi" w:hAnsiTheme="majorHAnsi" w:cstheme="majorHAnsi"/>
        </w:rPr>
        <w:t>WONDE</w:t>
      </w:r>
    </w:p>
    <w:p w14:paraId="7E5C12E6" w14:textId="77777777" w:rsidR="00494642" w:rsidRPr="00494642" w:rsidRDefault="00494642" w:rsidP="00494642">
      <w:pPr>
        <w:numPr>
          <w:ilvl w:val="0"/>
          <w:numId w:val="6"/>
        </w:numPr>
        <w:pBdr>
          <w:top w:val="nil"/>
          <w:left w:val="nil"/>
          <w:bottom w:val="nil"/>
          <w:right w:val="nil"/>
          <w:between w:val="nil"/>
        </w:pBdr>
        <w:spacing w:after="0"/>
        <w:contextualSpacing/>
        <w:rPr>
          <w:rFonts w:asciiTheme="majorHAnsi" w:hAnsiTheme="majorHAnsi" w:cstheme="majorHAnsi"/>
        </w:rPr>
      </w:pPr>
      <w:r w:rsidRPr="00494642">
        <w:rPr>
          <w:rFonts w:asciiTheme="majorHAnsi" w:hAnsiTheme="majorHAnsi" w:cstheme="majorHAnsi"/>
        </w:rPr>
        <w:t>Catering company – Olive Dining</w:t>
      </w:r>
    </w:p>
    <w:p w14:paraId="2D4DFA1E" w14:textId="77777777" w:rsidR="00494642" w:rsidRPr="00494642" w:rsidRDefault="00494642" w:rsidP="00494642">
      <w:pPr>
        <w:numPr>
          <w:ilvl w:val="0"/>
          <w:numId w:val="6"/>
        </w:numPr>
        <w:pBdr>
          <w:top w:val="nil"/>
          <w:left w:val="nil"/>
          <w:bottom w:val="nil"/>
          <w:right w:val="nil"/>
          <w:between w:val="nil"/>
        </w:pBdr>
        <w:spacing w:after="0"/>
        <w:contextualSpacing/>
        <w:rPr>
          <w:rFonts w:asciiTheme="majorHAnsi" w:hAnsiTheme="majorHAnsi" w:cstheme="majorHAnsi"/>
        </w:rPr>
      </w:pPr>
      <w:r w:rsidRPr="00494642">
        <w:rPr>
          <w:rFonts w:asciiTheme="majorHAnsi" w:hAnsiTheme="majorHAnsi" w:cstheme="majorHAnsi"/>
        </w:rPr>
        <w:t>Schools that the pupils attend after leaving us</w:t>
      </w:r>
    </w:p>
    <w:p w14:paraId="23810E6B" w14:textId="77777777" w:rsidR="00494642" w:rsidRPr="00494642" w:rsidRDefault="00494642" w:rsidP="00494642">
      <w:pPr>
        <w:numPr>
          <w:ilvl w:val="0"/>
          <w:numId w:val="6"/>
        </w:numPr>
        <w:pBdr>
          <w:top w:val="nil"/>
          <w:left w:val="nil"/>
          <w:bottom w:val="nil"/>
          <w:right w:val="nil"/>
          <w:between w:val="nil"/>
        </w:pBdr>
        <w:spacing w:after="0"/>
        <w:contextualSpacing/>
        <w:rPr>
          <w:rFonts w:asciiTheme="majorHAnsi" w:hAnsiTheme="majorHAnsi" w:cstheme="majorHAnsi"/>
        </w:rPr>
      </w:pPr>
      <w:r w:rsidRPr="00494642">
        <w:rPr>
          <w:rFonts w:asciiTheme="majorHAnsi" w:hAnsiTheme="majorHAnsi" w:cstheme="majorHAnsi"/>
        </w:rPr>
        <w:t>the Department for Education (DfE)</w:t>
      </w:r>
    </w:p>
    <w:p w14:paraId="2912D738" w14:textId="77777777" w:rsidR="00494642" w:rsidRPr="00494642" w:rsidRDefault="00494642" w:rsidP="00494642">
      <w:pPr>
        <w:numPr>
          <w:ilvl w:val="0"/>
          <w:numId w:val="6"/>
        </w:numPr>
        <w:pBdr>
          <w:top w:val="nil"/>
          <w:left w:val="nil"/>
          <w:bottom w:val="nil"/>
          <w:right w:val="nil"/>
          <w:between w:val="nil"/>
        </w:pBdr>
        <w:spacing w:after="0"/>
        <w:contextualSpacing/>
        <w:rPr>
          <w:rFonts w:asciiTheme="majorHAnsi" w:hAnsiTheme="majorHAnsi" w:cstheme="majorHAnsi"/>
        </w:rPr>
      </w:pPr>
      <w:r w:rsidRPr="00494642">
        <w:rPr>
          <w:rFonts w:asciiTheme="majorHAnsi" w:hAnsiTheme="majorHAnsi" w:cstheme="majorHAnsi"/>
        </w:rPr>
        <w:t>Pupil’s family and representatives</w:t>
      </w:r>
    </w:p>
    <w:p w14:paraId="52D74999" w14:textId="77777777" w:rsidR="00494642" w:rsidRPr="00494642" w:rsidRDefault="00494642" w:rsidP="00494642">
      <w:pPr>
        <w:numPr>
          <w:ilvl w:val="0"/>
          <w:numId w:val="6"/>
        </w:numPr>
        <w:pBdr>
          <w:top w:val="nil"/>
          <w:left w:val="nil"/>
          <w:bottom w:val="nil"/>
          <w:right w:val="nil"/>
          <w:between w:val="nil"/>
        </w:pBdr>
        <w:spacing w:after="0"/>
        <w:contextualSpacing/>
        <w:rPr>
          <w:rFonts w:asciiTheme="majorHAnsi" w:hAnsiTheme="majorHAnsi" w:cstheme="majorHAnsi"/>
        </w:rPr>
      </w:pPr>
      <w:r w:rsidRPr="00494642">
        <w:rPr>
          <w:rFonts w:asciiTheme="majorHAnsi" w:hAnsiTheme="majorHAnsi" w:cstheme="majorHAnsi"/>
        </w:rPr>
        <w:t>Educators and examining bodies,</w:t>
      </w:r>
    </w:p>
    <w:p w14:paraId="282F4CA6" w14:textId="77777777" w:rsidR="00494642" w:rsidRPr="00494642" w:rsidRDefault="00494642" w:rsidP="00494642">
      <w:pPr>
        <w:numPr>
          <w:ilvl w:val="0"/>
          <w:numId w:val="6"/>
        </w:numPr>
        <w:pBdr>
          <w:top w:val="nil"/>
          <w:left w:val="nil"/>
          <w:bottom w:val="nil"/>
          <w:right w:val="nil"/>
          <w:between w:val="nil"/>
        </w:pBdr>
        <w:spacing w:after="0"/>
        <w:contextualSpacing/>
        <w:rPr>
          <w:rFonts w:asciiTheme="majorHAnsi" w:hAnsiTheme="majorHAnsi" w:cstheme="majorHAnsi"/>
        </w:rPr>
      </w:pPr>
      <w:r w:rsidRPr="00494642">
        <w:rPr>
          <w:rFonts w:asciiTheme="majorHAnsi" w:hAnsiTheme="majorHAnsi" w:cstheme="majorHAnsi"/>
        </w:rPr>
        <w:t>Suppliers and service providers – to enable them to provide the service we have contracted them for</w:t>
      </w:r>
    </w:p>
    <w:p w14:paraId="399C3C85" w14:textId="77777777" w:rsidR="00494642" w:rsidRDefault="00494642" w:rsidP="00494642">
      <w:pPr>
        <w:numPr>
          <w:ilvl w:val="0"/>
          <w:numId w:val="6"/>
        </w:numPr>
        <w:pBdr>
          <w:top w:val="nil"/>
          <w:left w:val="nil"/>
          <w:bottom w:val="nil"/>
          <w:right w:val="nil"/>
          <w:between w:val="nil"/>
        </w:pBdr>
        <w:spacing w:after="0"/>
        <w:contextualSpacing/>
        <w:rPr>
          <w:rFonts w:asciiTheme="majorHAnsi" w:hAnsiTheme="majorHAnsi" w:cstheme="majorHAnsi"/>
        </w:rPr>
      </w:pPr>
      <w:r w:rsidRPr="00494642">
        <w:rPr>
          <w:rFonts w:asciiTheme="majorHAnsi" w:hAnsiTheme="majorHAnsi" w:cstheme="majorHAnsi"/>
        </w:rPr>
        <w:t>Financial organisations</w:t>
      </w:r>
    </w:p>
    <w:p w14:paraId="282B868C" w14:textId="798E699E" w:rsidR="00494642" w:rsidRPr="00494642" w:rsidRDefault="00494642" w:rsidP="00494642">
      <w:pPr>
        <w:numPr>
          <w:ilvl w:val="0"/>
          <w:numId w:val="6"/>
        </w:numPr>
        <w:pBdr>
          <w:top w:val="nil"/>
          <w:left w:val="nil"/>
          <w:bottom w:val="nil"/>
          <w:right w:val="nil"/>
          <w:between w:val="nil"/>
        </w:pBdr>
        <w:spacing w:after="0"/>
        <w:contextualSpacing/>
        <w:rPr>
          <w:rFonts w:asciiTheme="majorHAnsi" w:hAnsiTheme="majorHAnsi" w:cstheme="majorHAnsi"/>
        </w:rPr>
      </w:pPr>
      <w:r>
        <w:rPr>
          <w:rFonts w:asciiTheme="majorHAnsi" w:hAnsiTheme="majorHAnsi" w:cstheme="majorHAnsi"/>
        </w:rPr>
        <w:t>Insurance providers</w:t>
      </w:r>
    </w:p>
    <w:p w14:paraId="39CA8758" w14:textId="77777777" w:rsidR="00494642" w:rsidRPr="00494642" w:rsidRDefault="00494642" w:rsidP="00494642">
      <w:pPr>
        <w:numPr>
          <w:ilvl w:val="0"/>
          <w:numId w:val="6"/>
        </w:numPr>
        <w:pBdr>
          <w:top w:val="nil"/>
          <w:left w:val="nil"/>
          <w:bottom w:val="nil"/>
          <w:right w:val="nil"/>
          <w:between w:val="nil"/>
        </w:pBdr>
        <w:spacing w:after="0"/>
        <w:contextualSpacing/>
        <w:rPr>
          <w:rFonts w:asciiTheme="majorHAnsi" w:hAnsiTheme="majorHAnsi" w:cstheme="majorHAnsi"/>
        </w:rPr>
      </w:pPr>
      <w:r w:rsidRPr="00494642">
        <w:rPr>
          <w:rFonts w:asciiTheme="majorHAnsi" w:hAnsiTheme="majorHAnsi" w:cstheme="majorHAnsi"/>
        </w:rPr>
        <w:t>Central and local government</w:t>
      </w:r>
    </w:p>
    <w:p w14:paraId="29B70A52" w14:textId="77777777" w:rsidR="00494642" w:rsidRPr="00494642" w:rsidRDefault="00494642" w:rsidP="00494642">
      <w:pPr>
        <w:numPr>
          <w:ilvl w:val="0"/>
          <w:numId w:val="6"/>
        </w:numPr>
        <w:pBdr>
          <w:top w:val="nil"/>
          <w:left w:val="nil"/>
          <w:bottom w:val="nil"/>
          <w:right w:val="nil"/>
          <w:between w:val="nil"/>
        </w:pBdr>
        <w:spacing w:after="0"/>
        <w:contextualSpacing/>
        <w:rPr>
          <w:rFonts w:asciiTheme="majorHAnsi" w:hAnsiTheme="majorHAnsi" w:cstheme="majorHAnsi"/>
        </w:rPr>
      </w:pPr>
      <w:r w:rsidRPr="00494642">
        <w:rPr>
          <w:rFonts w:asciiTheme="majorHAnsi" w:hAnsiTheme="majorHAnsi" w:cstheme="majorHAnsi"/>
        </w:rPr>
        <w:t xml:space="preserve">Our auditors </w:t>
      </w:r>
    </w:p>
    <w:p w14:paraId="6E13ACF9" w14:textId="77777777" w:rsidR="00494642" w:rsidRPr="00494642" w:rsidRDefault="00494642" w:rsidP="00494642">
      <w:pPr>
        <w:numPr>
          <w:ilvl w:val="0"/>
          <w:numId w:val="6"/>
        </w:numPr>
        <w:pBdr>
          <w:top w:val="nil"/>
          <w:left w:val="nil"/>
          <w:bottom w:val="nil"/>
          <w:right w:val="nil"/>
          <w:between w:val="nil"/>
        </w:pBdr>
        <w:spacing w:after="0"/>
        <w:contextualSpacing/>
        <w:rPr>
          <w:rFonts w:asciiTheme="majorHAnsi" w:hAnsiTheme="majorHAnsi" w:cstheme="majorHAnsi"/>
        </w:rPr>
      </w:pPr>
      <w:r w:rsidRPr="00494642">
        <w:rPr>
          <w:rFonts w:asciiTheme="majorHAnsi" w:hAnsiTheme="majorHAnsi" w:cstheme="majorHAnsi"/>
        </w:rPr>
        <w:t>Survey and research organisations</w:t>
      </w:r>
    </w:p>
    <w:p w14:paraId="03DFCDB6" w14:textId="77777777" w:rsidR="00494642" w:rsidRPr="00494642" w:rsidRDefault="00494642" w:rsidP="00494642">
      <w:pPr>
        <w:numPr>
          <w:ilvl w:val="0"/>
          <w:numId w:val="6"/>
        </w:numPr>
        <w:pBdr>
          <w:top w:val="nil"/>
          <w:left w:val="nil"/>
          <w:bottom w:val="nil"/>
          <w:right w:val="nil"/>
          <w:between w:val="nil"/>
        </w:pBdr>
        <w:spacing w:after="0"/>
        <w:contextualSpacing/>
        <w:rPr>
          <w:rFonts w:asciiTheme="majorHAnsi" w:hAnsiTheme="majorHAnsi" w:cstheme="majorHAnsi"/>
        </w:rPr>
      </w:pPr>
      <w:r w:rsidRPr="00494642">
        <w:rPr>
          <w:rFonts w:asciiTheme="majorHAnsi" w:hAnsiTheme="majorHAnsi" w:cstheme="majorHAnsi"/>
        </w:rPr>
        <w:t>Atomwide</w:t>
      </w:r>
    </w:p>
    <w:p w14:paraId="3BE37F55" w14:textId="3A4831B1" w:rsidR="00494642" w:rsidRDefault="00494642" w:rsidP="00494642">
      <w:pPr>
        <w:numPr>
          <w:ilvl w:val="0"/>
          <w:numId w:val="6"/>
        </w:numPr>
        <w:pBdr>
          <w:top w:val="nil"/>
          <w:left w:val="nil"/>
          <w:bottom w:val="nil"/>
          <w:right w:val="nil"/>
          <w:between w:val="nil"/>
        </w:pBdr>
        <w:spacing w:after="0"/>
        <w:contextualSpacing/>
        <w:rPr>
          <w:rFonts w:asciiTheme="majorHAnsi" w:hAnsiTheme="majorHAnsi" w:cstheme="majorHAnsi"/>
        </w:rPr>
      </w:pPr>
      <w:r w:rsidRPr="00494642">
        <w:rPr>
          <w:rFonts w:asciiTheme="majorHAnsi" w:hAnsiTheme="majorHAnsi" w:cstheme="majorHAnsi"/>
        </w:rPr>
        <w:t>School Photos and videos</w:t>
      </w:r>
      <w:r w:rsidR="00577B56">
        <w:rPr>
          <w:rFonts w:asciiTheme="majorHAnsi" w:hAnsiTheme="majorHAnsi" w:cstheme="majorHAnsi"/>
        </w:rPr>
        <w:t xml:space="preserve"> </w:t>
      </w:r>
    </w:p>
    <w:p w14:paraId="2198ACE8" w14:textId="1E84F54A" w:rsidR="00494642" w:rsidRPr="000543E6" w:rsidRDefault="000543E6" w:rsidP="000543E6">
      <w:pPr>
        <w:numPr>
          <w:ilvl w:val="0"/>
          <w:numId w:val="6"/>
        </w:numPr>
        <w:pBdr>
          <w:top w:val="nil"/>
          <w:left w:val="nil"/>
          <w:bottom w:val="nil"/>
          <w:right w:val="nil"/>
          <w:between w:val="nil"/>
        </w:pBdr>
        <w:spacing w:after="0"/>
        <w:contextualSpacing/>
        <w:rPr>
          <w:rFonts w:asciiTheme="majorHAnsi" w:hAnsiTheme="majorHAnsi" w:cstheme="majorHAnsi"/>
        </w:rPr>
      </w:pPr>
      <w:r>
        <w:rPr>
          <w:rFonts w:asciiTheme="majorHAnsi" w:hAnsiTheme="majorHAnsi" w:cstheme="majorHAnsi"/>
        </w:rPr>
        <w:t>Tempest Photographic</w:t>
      </w:r>
    </w:p>
    <w:p w14:paraId="433550BD" w14:textId="43BCDFB7" w:rsidR="000543E6" w:rsidRDefault="000543E6" w:rsidP="00494642">
      <w:pPr>
        <w:numPr>
          <w:ilvl w:val="0"/>
          <w:numId w:val="6"/>
        </w:numPr>
        <w:pBdr>
          <w:top w:val="nil"/>
          <w:left w:val="nil"/>
          <w:bottom w:val="nil"/>
          <w:right w:val="nil"/>
          <w:between w:val="nil"/>
        </w:pBdr>
        <w:spacing w:after="0"/>
        <w:contextualSpacing/>
        <w:rPr>
          <w:rFonts w:asciiTheme="majorHAnsi" w:hAnsiTheme="majorHAnsi" w:cstheme="majorHAnsi"/>
        </w:rPr>
      </w:pPr>
      <w:r>
        <w:rPr>
          <w:rFonts w:asciiTheme="majorHAnsi" w:hAnsiTheme="majorHAnsi" w:cstheme="majorHAnsi"/>
        </w:rPr>
        <w:t>After school clubs</w:t>
      </w:r>
    </w:p>
    <w:p w14:paraId="62B4FCC0" w14:textId="685136CB" w:rsidR="00D14CD8" w:rsidRPr="00494642" w:rsidRDefault="00D14CD8" w:rsidP="00494642">
      <w:pPr>
        <w:numPr>
          <w:ilvl w:val="0"/>
          <w:numId w:val="6"/>
        </w:numPr>
        <w:pBdr>
          <w:top w:val="nil"/>
          <w:left w:val="nil"/>
          <w:bottom w:val="nil"/>
          <w:right w:val="nil"/>
          <w:between w:val="nil"/>
        </w:pBdr>
        <w:spacing w:after="0"/>
        <w:contextualSpacing/>
        <w:rPr>
          <w:rFonts w:asciiTheme="majorHAnsi" w:hAnsiTheme="majorHAnsi" w:cstheme="majorHAnsi"/>
        </w:rPr>
      </w:pPr>
      <w:r>
        <w:rPr>
          <w:rFonts w:asciiTheme="majorHAnsi" w:hAnsiTheme="majorHAnsi" w:cstheme="majorHAnsi"/>
        </w:rPr>
        <w:t>Sign in App</w:t>
      </w:r>
    </w:p>
    <w:p w14:paraId="792E0FA1" w14:textId="55AE6B98" w:rsidR="00494642" w:rsidRPr="00494642" w:rsidRDefault="00494642" w:rsidP="00494642">
      <w:pPr>
        <w:numPr>
          <w:ilvl w:val="0"/>
          <w:numId w:val="6"/>
        </w:numPr>
        <w:pBdr>
          <w:top w:val="nil"/>
          <w:left w:val="nil"/>
          <w:bottom w:val="nil"/>
          <w:right w:val="nil"/>
          <w:between w:val="nil"/>
        </w:pBdr>
        <w:spacing w:after="0"/>
        <w:contextualSpacing/>
        <w:rPr>
          <w:rFonts w:asciiTheme="majorHAnsi" w:hAnsiTheme="majorHAnsi" w:cstheme="majorHAnsi"/>
        </w:rPr>
      </w:pPr>
      <w:r w:rsidRPr="00494642">
        <w:rPr>
          <w:rFonts w:asciiTheme="majorHAnsi" w:hAnsiTheme="majorHAnsi" w:cstheme="majorHAnsi"/>
        </w:rPr>
        <w:t xml:space="preserve">Filtering and Monitoring </w:t>
      </w:r>
      <w:r w:rsidR="000543E6">
        <w:rPr>
          <w:rFonts w:asciiTheme="majorHAnsi" w:hAnsiTheme="majorHAnsi" w:cstheme="majorHAnsi"/>
        </w:rPr>
        <w:t>–</w:t>
      </w:r>
      <w:r w:rsidRPr="00494642">
        <w:rPr>
          <w:rFonts w:asciiTheme="majorHAnsi" w:hAnsiTheme="majorHAnsi" w:cstheme="majorHAnsi"/>
        </w:rPr>
        <w:t xml:space="preserve"> LGFL</w:t>
      </w:r>
      <w:r w:rsidR="000543E6">
        <w:rPr>
          <w:rFonts w:asciiTheme="majorHAnsi" w:hAnsiTheme="majorHAnsi" w:cstheme="majorHAnsi"/>
        </w:rPr>
        <w:t xml:space="preserve"> School Protect and Senso</w:t>
      </w:r>
    </w:p>
    <w:p w14:paraId="10C7DB58" w14:textId="464FBC68" w:rsidR="00877474" w:rsidRPr="00494642" w:rsidRDefault="00494642" w:rsidP="00494642">
      <w:pPr>
        <w:numPr>
          <w:ilvl w:val="0"/>
          <w:numId w:val="6"/>
        </w:numPr>
        <w:pBdr>
          <w:top w:val="nil"/>
          <w:left w:val="nil"/>
          <w:bottom w:val="nil"/>
          <w:right w:val="nil"/>
          <w:between w:val="nil"/>
        </w:pBdr>
        <w:spacing w:after="0"/>
        <w:contextualSpacing/>
        <w:rPr>
          <w:rFonts w:asciiTheme="majorHAnsi" w:hAnsiTheme="majorHAnsi" w:cstheme="majorHAnsi"/>
        </w:rPr>
      </w:pPr>
      <w:r w:rsidRPr="00494642">
        <w:rPr>
          <w:rFonts w:asciiTheme="majorHAnsi" w:hAnsiTheme="majorHAnsi" w:cstheme="majorHAnsi"/>
        </w:rPr>
        <w:t>Other companies/people/organisations in reasonable circumstances</w:t>
      </w:r>
    </w:p>
    <w:p w14:paraId="47235485" w14:textId="77777777" w:rsidR="00877474" w:rsidRPr="008040D1" w:rsidRDefault="00877474" w:rsidP="00877474">
      <w:pPr>
        <w:pBdr>
          <w:top w:val="nil"/>
          <w:left w:val="nil"/>
          <w:bottom w:val="nil"/>
          <w:right w:val="nil"/>
          <w:between w:val="nil"/>
        </w:pBdr>
        <w:spacing w:after="0"/>
        <w:ind w:left="780"/>
        <w:contextualSpacing/>
        <w:rPr>
          <w:rFonts w:asciiTheme="majorHAnsi" w:hAnsiTheme="majorHAnsi" w:cstheme="majorHAnsi"/>
        </w:rPr>
      </w:pPr>
    </w:p>
    <w:p w14:paraId="53CC2E38" w14:textId="77777777" w:rsidR="00CD78DA" w:rsidRPr="008040D1" w:rsidRDefault="00CD78DA">
      <w:pPr>
        <w:widowControl w:val="0"/>
        <w:spacing w:after="0" w:line="240" w:lineRule="auto"/>
        <w:rPr>
          <w:rFonts w:asciiTheme="majorHAnsi" w:hAnsiTheme="majorHAnsi" w:cstheme="majorHAnsi"/>
          <w:highlight w:val="yellow"/>
        </w:rPr>
      </w:pPr>
    </w:p>
    <w:p w14:paraId="33FD706E" w14:textId="77777777" w:rsidR="00CD78DA" w:rsidRPr="008040D1" w:rsidRDefault="00196633">
      <w:pPr>
        <w:pStyle w:val="Heading2"/>
        <w:rPr>
          <w:rFonts w:asciiTheme="majorHAnsi" w:hAnsiTheme="majorHAnsi" w:cstheme="majorHAnsi"/>
          <w:color w:val="000000"/>
        </w:rPr>
      </w:pPr>
      <w:r w:rsidRPr="008040D1">
        <w:rPr>
          <w:rFonts w:asciiTheme="majorHAnsi" w:hAnsiTheme="majorHAnsi" w:cstheme="majorHAnsi"/>
          <w:color w:val="000000"/>
        </w:rPr>
        <w:t>Why we share pupil information</w:t>
      </w:r>
    </w:p>
    <w:p w14:paraId="1CCF0CC5" w14:textId="77777777" w:rsidR="00CD78DA" w:rsidRPr="008040D1" w:rsidRDefault="00196633">
      <w:pPr>
        <w:rPr>
          <w:rFonts w:asciiTheme="majorHAnsi" w:hAnsiTheme="majorHAnsi" w:cstheme="majorHAnsi"/>
        </w:rPr>
      </w:pPr>
      <w:r w:rsidRPr="008040D1">
        <w:rPr>
          <w:rFonts w:asciiTheme="majorHAnsi" w:hAnsiTheme="majorHAnsi" w:cstheme="majorHAnsi"/>
        </w:rPr>
        <w:t>We do not share information about our pupils with anyone without consent unless the law and our policies allow us to do so.</w:t>
      </w:r>
    </w:p>
    <w:p w14:paraId="4E29AF1E" w14:textId="77777777" w:rsidR="00CD78DA" w:rsidRPr="008040D1" w:rsidRDefault="00196633">
      <w:pPr>
        <w:rPr>
          <w:rFonts w:asciiTheme="majorHAnsi" w:hAnsiTheme="majorHAnsi" w:cstheme="majorHAnsi"/>
        </w:rPr>
      </w:pPr>
      <w:r w:rsidRPr="008040D1">
        <w:rPr>
          <w:rFonts w:asciiTheme="majorHAnsi" w:hAnsiTheme="majorHAnsi" w:cstheme="majorHAnsi"/>
        </w:rPr>
        <w:t>We share pupils’ data with the Department for Education (DfE) on a statutory basis. This data sharing underpins school funding and educational attainment policy and monitoring.</w:t>
      </w:r>
    </w:p>
    <w:p w14:paraId="302FEBAA" w14:textId="77777777" w:rsidR="00CD78DA" w:rsidRPr="008040D1" w:rsidRDefault="00196633">
      <w:pPr>
        <w:rPr>
          <w:rFonts w:asciiTheme="majorHAnsi" w:hAnsiTheme="majorHAnsi" w:cstheme="majorHAnsi"/>
        </w:rPr>
      </w:pPr>
      <w:r w:rsidRPr="008040D1">
        <w:rPr>
          <w:rFonts w:asciiTheme="majorHAnsi" w:hAnsiTheme="majorHAnsi" w:cstheme="majorHAnsi"/>
        </w:rPr>
        <w:t>We are required to share information about our pupils with our local authority (LA) and the Department for Education (DfE) under section 3 of The Education (Information About Individual Pupils) (England) Regulations 2013.</w:t>
      </w:r>
    </w:p>
    <w:p w14:paraId="3970A376" w14:textId="77777777" w:rsidR="00CD78DA" w:rsidRPr="008040D1" w:rsidRDefault="00196633">
      <w:pPr>
        <w:spacing w:after="0" w:line="240" w:lineRule="auto"/>
        <w:rPr>
          <w:rFonts w:asciiTheme="majorHAnsi" w:hAnsiTheme="majorHAnsi" w:cstheme="majorHAnsi"/>
        </w:rPr>
      </w:pPr>
      <w:r w:rsidRPr="008040D1">
        <w:rPr>
          <w:rFonts w:asciiTheme="majorHAnsi" w:hAnsiTheme="majorHAnsi" w:cstheme="majorHAnsi"/>
          <w:b/>
        </w:rPr>
        <w:t>Police National security, Defence, Public Security</w:t>
      </w:r>
      <w:r w:rsidRPr="008040D1">
        <w:rPr>
          <w:rFonts w:asciiTheme="majorHAnsi" w:hAnsiTheme="majorHAnsi" w:cstheme="majorHAnsi"/>
        </w:rPr>
        <w:t xml:space="preserve">, </w:t>
      </w:r>
    </w:p>
    <w:p w14:paraId="313BC361" w14:textId="1ECDD4D9" w:rsidR="00CD78DA" w:rsidRPr="008040D1" w:rsidRDefault="00196633">
      <w:pPr>
        <w:spacing w:after="0" w:line="240" w:lineRule="auto"/>
        <w:rPr>
          <w:rFonts w:asciiTheme="majorHAnsi" w:hAnsiTheme="majorHAnsi" w:cstheme="majorHAnsi"/>
        </w:rPr>
      </w:pPr>
      <w:r w:rsidRPr="008040D1">
        <w:rPr>
          <w:rFonts w:asciiTheme="majorHAnsi" w:hAnsiTheme="majorHAnsi" w:cstheme="majorHAnsi"/>
        </w:rPr>
        <w:lastRenderedPageBreak/>
        <w:t>We share information on request with the Police and Security Services for the prevention investigation and detection of crime (Article 23</w:t>
      </w:r>
      <w:r w:rsidR="005247B7" w:rsidRPr="008040D1">
        <w:rPr>
          <w:rFonts w:asciiTheme="majorHAnsi" w:hAnsiTheme="majorHAnsi" w:cstheme="majorHAnsi"/>
        </w:rPr>
        <w:t xml:space="preserve"> UK</w:t>
      </w:r>
      <w:r w:rsidRPr="008040D1">
        <w:rPr>
          <w:rFonts w:asciiTheme="majorHAnsi" w:hAnsiTheme="majorHAnsi" w:cstheme="majorHAnsi"/>
        </w:rPr>
        <w:t xml:space="preserve"> GDPR)</w:t>
      </w:r>
    </w:p>
    <w:p w14:paraId="5CC32E16" w14:textId="77777777" w:rsidR="00CD78DA" w:rsidRPr="008040D1" w:rsidRDefault="00CD78DA">
      <w:pPr>
        <w:widowControl w:val="0"/>
        <w:spacing w:after="0" w:line="240" w:lineRule="auto"/>
        <w:rPr>
          <w:rFonts w:asciiTheme="majorHAnsi" w:hAnsiTheme="majorHAnsi" w:cstheme="majorHAnsi"/>
          <w:color w:val="FF0000"/>
        </w:rPr>
      </w:pPr>
    </w:p>
    <w:p w14:paraId="46CBF7A1" w14:textId="77777777" w:rsidR="00CD78DA" w:rsidRPr="008040D1" w:rsidRDefault="00CD78DA">
      <w:pPr>
        <w:rPr>
          <w:rFonts w:asciiTheme="majorHAnsi" w:hAnsiTheme="majorHAnsi" w:cstheme="majorHAnsi"/>
          <w:color w:val="FF0000"/>
        </w:rPr>
      </w:pPr>
    </w:p>
    <w:p w14:paraId="14E7273F" w14:textId="77777777" w:rsidR="005C5990" w:rsidRPr="008040D1" w:rsidRDefault="005C5990" w:rsidP="005C5990">
      <w:pPr>
        <w:pStyle w:val="Heading2"/>
        <w:rPr>
          <w:rFonts w:asciiTheme="majorHAnsi" w:hAnsiTheme="majorHAnsi" w:cstheme="majorHAnsi"/>
        </w:rPr>
      </w:pPr>
      <w:r w:rsidRPr="008040D1">
        <w:rPr>
          <w:rFonts w:asciiTheme="majorHAnsi" w:hAnsiTheme="majorHAnsi" w:cstheme="majorHAnsi"/>
        </w:rPr>
        <w:t>Department for Education (DfE)</w:t>
      </w:r>
    </w:p>
    <w:p w14:paraId="02D947F3" w14:textId="77777777" w:rsidR="005C5990" w:rsidRPr="008040D1" w:rsidRDefault="005C5990" w:rsidP="005C5990">
      <w:pPr>
        <w:rPr>
          <w:rFonts w:asciiTheme="majorHAnsi" w:hAnsiTheme="majorHAnsi" w:cstheme="majorHAnsi"/>
        </w:rPr>
      </w:pPr>
      <w:r w:rsidRPr="008040D1">
        <w:rPr>
          <w:rFonts w:asciiTheme="majorHAnsi" w:hAnsiTheme="majorHAnsi" w:cstheme="majorHAnsi"/>
          <w:szCs w:val="28"/>
        </w:rPr>
        <w:t>The Department for Education (DfE) collects personal data from educational settings and local authorities via various statutory data collections.</w:t>
      </w:r>
      <w:r w:rsidRPr="008040D1">
        <w:rPr>
          <w:rFonts w:asciiTheme="majorHAnsi" w:hAnsiTheme="majorHAnsi" w:cstheme="majorHAnsi"/>
        </w:rPr>
        <w:t xml:space="preserve"> We are required to share information about our pupils with the Department for Education (DfE) either directly or via our local authority for the purpose of those data collections, under:</w:t>
      </w:r>
    </w:p>
    <w:p w14:paraId="36563749" w14:textId="77777777" w:rsidR="005C5990" w:rsidRPr="008040D1" w:rsidRDefault="005C5990" w:rsidP="005C5990">
      <w:pPr>
        <w:rPr>
          <w:rFonts w:asciiTheme="majorHAnsi" w:hAnsiTheme="majorHAnsi" w:cstheme="majorHAnsi"/>
        </w:rPr>
      </w:pPr>
      <w:r w:rsidRPr="008040D1">
        <w:rPr>
          <w:rFonts w:asciiTheme="majorHAnsi" w:hAnsiTheme="majorHAnsi" w:cstheme="majorHAnsi"/>
          <w:color w:val="000000"/>
        </w:rPr>
        <w:t>All data is transferred securely and held by the Department for Education (DfE) under a combination of software and hardware controls, which mee</w:t>
      </w:r>
      <w:r w:rsidRPr="008040D1">
        <w:rPr>
          <w:rFonts w:asciiTheme="majorHAnsi" w:hAnsiTheme="majorHAnsi" w:cstheme="majorHAnsi"/>
          <w:iCs/>
        </w:rPr>
        <w:t xml:space="preserve">t the current </w:t>
      </w:r>
      <w:bookmarkStart w:id="3" w:name="_Hlk160025773"/>
      <w:r>
        <w:fldChar w:fldCharType="begin"/>
      </w:r>
      <w:r>
        <w:instrText>HYPERLINK "https://www.gov.uk/government/publications/security-policy-framework"</w:instrText>
      </w:r>
      <w:r>
        <w:fldChar w:fldCharType="separate"/>
      </w:r>
      <w:r w:rsidRPr="008040D1">
        <w:rPr>
          <w:rStyle w:val="Hyperlink"/>
          <w:rFonts w:asciiTheme="majorHAnsi" w:hAnsiTheme="majorHAnsi" w:cstheme="majorHAnsi"/>
          <w:iCs/>
          <w:sz w:val="22"/>
        </w:rPr>
        <w:t>government security policy framework</w:t>
      </w:r>
      <w:r>
        <w:rPr>
          <w:rStyle w:val="Hyperlink"/>
          <w:rFonts w:asciiTheme="majorHAnsi" w:hAnsiTheme="majorHAnsi" w:cstheme="majorHAnsi"/>
          <w:iCs/>
          <w:sz w:val="22"/>
        </w:rPr>
        <w:fldChar w:fldCharType="end"/>
      </w:r>
      <w:r w:rsidRPr="008040D1">
        <w:rPr>
          <w:rFonts w:asciiTheme="majorHAnsi" w:hAnsiTheme="majorHAnsi" w:cstheme="majorHAnsi"/>
          <w:iCs/>
        </w:rPr>
        <w:t xml:space="preserve">. </w:t>
      </w:r>
    </w:p>
    <w:bookmarkEnd w:id="3"/>
    <w:p w14:paraId="522680F4" w14:textId="5EBEF099" w:rsidR="005C5990" w:rsidRDefault="005C5990" w:rsidP="00991961">
      <w:pPr>
        <w:rPr>
          <w:rFonts w:asciiTheme="majorHAnsi" w:hAnsiTheme="majorHAnsi" w:cstheme="majorHAnsi"/>
        </w:rPr>
      </w:pPr>
      <w:r w:rsidRPr="008040D1">
        <w:rPr>
          <w:rFonts w:asciiTheme="majorHAnsi" w:hAnsiTheme="majorHAnsi" w:cstheme="majorHAnsi"/>
        </w:rPr>
        <w:t>For more information, please see ‘How Government uses your data’ section.</w:t>
      </w:r>
    </w:p>
    <w:p w14:paraId="48FC6B38" w14:textId="77777777" w:rsidR="00DA6B9C" w:rsidRDefault="00DA6B9C" w:rsidP="00991961">
      <w:pPr>
        <w:rPr>
          <w:rFonts w:asciiTheme="majorHAnsi" w:hAnsiTheme="majorHAnsi" w:cstheme="majorHAnsi"/>
        </w:rPr>
      </w:pPr>
    </w:p>
    <w:p w14:paraId="696283D8" w14:textId="34BA2921" w:rsidR="00DA6B9C" w:rsidRPr="00DA6B9C" w:rsidRDefault="00DA6B9C" w:rsidP="00DA6B9C">
      <w:pPr>
        <w:rPr>
          <w:rFonts w:asciiTheme="majorHAnsi" w:hAnsiTheme="majorHAnsi" w:cstheme="majorHAnsi"/>
        </w:rPr>
      </w:pPr>
      <w:r w:rsidRPr="00DA6B9C">
        <w:rPr>
          <w:rFonts w:asciiTheme="majorHAnsi" w:hAnsiTheme="majorHAnsi" w:cstheme="majorHAnsi"/>
        </w:rPr>
        <w:t>The Department for Education (DfE) collects personal data from educational settings and local authorities via various statutory data collections. We are required to share information about our pupils with the Department for Education (DfE) either directly or via our local authority for the purpose of those data collections, under</w:t>
      </w:r>
      <w:r>
        <w:rPr>
          <w:rFonts w:asciiTheme="majorHAnsi" w:hAnsiTheme="majorHAnsi" w:cstheme="majorHAnsi"/>
        </w:rPr>
        <w:t>:</w:t>
      </w:r>
      <w:r w:rsidRPr="00DA6B9C">
        <w:rPr>
          <w:rFonts w:asciiTheme="majorHAnsi" w:hAnsiTheme="majorHAnsi" w:cstheme="majorHAnsi"/>
        </w:rPr>
        <w:t>:</w:t>
      </w:r>
    </w:p>
    <w:p w14:paraId="0368F3BA" w14:textId="19CFC3A8" w:rsidR="00DA6B9C" w:rsidRPr="00DA6B9C" w:rsidRDefault="00DA6B9C" w:rsidP="00DA6B9C">
      <w:pPr>
        <w:pStyle w:val="ListParagraph"/>
        <w:numPr>
          <w:ilvl w:val="0"/>
          <w:numId w:val="13"/>
        </w:numPr>
        <w:rPr>
          <w:rFonts w:asciiTheme="majorHAnsi" w:hAnsiTheme="majorHAnsi" w:cstheme="majorHAnsi"/>
        </w:rPr>
      </w:pPr>
      <w:r w:rsidRPr="00DA6B9C">
        <w:rPr>
          <w:rFonts w:asciiTheme="majorHAnsi" w:hAnsiTheme="majorHAnsi" w:cstheme="majorHAnsi"/>
        </w:rPr>
        <w:t>Regulation 5 of The Education (Information About Individual Pupils) (England) Regulations 2013.</w:t>
      </w:r>
    </w:p>
    <w:p w14:paraId="6C5ADC84" w14:textId="77777777" w:rsidR="00DA6B9C" w:rsidRPr="00DA6B9C" w:rsidRDefault="00DA6B9C" w:rsidP="00DA6B9C">
      <w:pPr>
        <w:rPr>
          <w:rFonts w:asciiTheme="majorHAnsi" w:hAnsiTheme="majorHAnsi" w:cstheme="majorHAnsi"/>
        </w:rPr>
      </w:pPr>
    </w:p>
    <w:p w14:paraId="42A5F042" w14:textId="75257474" w:rsidR="00DA6B9C" w:rsidRPr="00DA6B9C" w:rsidRDefault="00DA6B9C" w:rsidP="00DA6B9C">
      <w:pPr>
        <w:rPr>
          <w:rFonts w:asciiTheme="majorHAnsi" w:hAnsiTheme="majorHAnsi" w:cstheme="majorHAnsi"/>
        </w:rPr>
      </w:pPr>
      <w:r w:rsidRPr="00DA6B9C">
        <w:rPr>
          <w:rFonts w:asciiTheme="majorHAnsi" w:hAnsiTheme="majorHAnsi" w:cstheme="majorHAnsi"/>
        </w:rPr>
        <w:t xml:space="preserve">All data is transferred securely and held by the Department for Education (DfE) under a combination of software and hardware controls, which meet the current </w:t>
      </w:r>
      <w:hyperlink r:id="rId10" w:history="1">
        <w:r w:rsidRPr="00DA6B9C">
          <w:rPr>
            <w:rStyle w:val="Hyperlink"/>
            <w:rFonts w:asciiTheme="majorHAnsi" w:hAnsiTheme="majorHAnsi" w:cstheme="majorHAnsi"/>
            <w:iCs/>
          </w:rPr>
          <w:t>government security policy framework</w:t>
        </w:r>
      </w:hyperlink>
      <w:r w:rsidRPr="00DA6B9C">
        <w:rPr>
          <w:rFonts w:asciiTheme="majorHAnsi" w:hAnsiTheme="majorHAnsi" w:cstheme="majorHAnsi"/>
          <w:iCs/>
        </w:rPr>
        <w:t xml:space="preserve">. </w:t>
      </w:r>
    </w:p>
    <w:p w14:paraId="19FD056B" w14:textId="72FEF54E" w:rsidR="00DA6B9C" w:rsidRPr="008040D1" w:rsidRDefault="00DA6B9C" w:rsidP="00DA6B9C">
      <w:pPr>
        <w:rPr>
          <w:rFonts w:asciiTheme="majorHAnsi" w:hAnsiTheme="majorHAnsi" w:cstheme="majorHAnsi"/>
        </w:rPr>
      </w:pPr>
    </w:p>
    <w:p w14:paraId="19E7BC13" w14:textId="0AA76050" w:rsidR="00CD78DA" w:rsidRPr="008040D1" w:rsidRDefault="00196633">
      <w:pPr>
        <w:pStyle w:val="Heading2"/>
        <w:rPr>
          <w:rFonts w:asciiTheme="majorHAnsi" w:hAnsiTheme="majorHAnsi" w:cstheme="majorHAnsi"/>
          <w:color w:val="000000"/>
        </w:rPr>
      </w:pPr>
      <w:r w:rsidRPr="008040D1">
        <w:rPr>
          <w:rFonts w:asciiTheme="majorHAnsi" w:hAnsiTheme="majorHAnsi" w:cstheme="majorHAnsi"/>
          <w:color w:val="000000"/>
        </w:rPr>
        <w:t>Data collection requirements:</w:t>
      </w:r>
    </w:p>
    <w:p w14:paraId="6A26DD8C" w14:textId="77777777" w:rsidR="00CD78DA" w:rsidRPr="008040D1" w:rsidRDefault="00196633">
      <w:pPr>
        <w:rPr>
          <w:rFonts w:asciiTheme="majorHAnsi" w:hAnsiTheme="majorHAnsi" w:cstheme="majorHAnsi"/>
        </w:rPr>
      </w:pPr>
      <w:r w:rsidRPr="008040D1">
        <w:rPr>
          <w:rFonts w:asciiTheme="majorHAnsi" w:hAnsiTheme="majorHAnsi" w:cstheme="majorHAnsi"/>
        </w:rPr>
        <w:t xml:space="preserve">To find out more about the data collection requirements placed on us by the Department for Education (for example; via the school census) go to </w:t>
      </w:r>
      <w:hyperlink r:id="rId11">
        <w:r w:rsidRPr="008040D1">
          <w:rPr>
            <w:rFonts w:asciiTheme="majorHAnsi" w:hAnsiTheme="majorHAnsi" w:cstheme="majorHAnsi"/>
            <w:color w:val="0000FF"/>
            <w:u w:val="single"/>
          </w:rPr>
          <w:t>https://www.gov.uk/education/data-collection-and-censuses-for-schools</w:t>
        </w:r>
      </w:hyperlink>
      <w:r w:rsidRPr="008040D1">
        <w:rPr>
          <w:rFonts w:asciiTheme="majorHAnsi" w:hAnsiTheme="majorHAnsi" w:cstheme="majorHAnsi"/>
        </w:rPr>
        <w:t>.</w:t>
      </w:r>
    </w:p>
    <w:p w14:paraId="700E29FC" w14:textId="77777777" w:rsidR="00CD78DA" w:rsidRPr="008040D1" w:rsidRDefault="00196633">
      <w:pPr>
        <w:pStyle w:val="Heading2"/>
        <w:rPr>
          <w:rFonts w:asciiTheme="majorHAnsi" w:hAnsiTheme="majorHAnsi" w:cstheme="majorHAnsi"/>
          <w:color w:val="000000"/>
        </w:rPr>
      </w:pPr>
      <w:r w:rsidRPr="008040D1">
        <w:rPr>
          <w:rFonts w:asciiTheme="majorHAnsi" w:hAnsiTheme="majorHAnsi" w:cstheme="majorHAnsi"/>
          <w:color w:val="000000"/>
        </w:rPr>
        <w:t>The National Pupil Database (NPD)</w:t>
      </w:r>
    </w:p>
    <w:p w14:paraId="6A6D987D" w14:textId="77777777" w:rsidR="00CD78DA" w:rsidRPr="008040D1" w:rsidRDefault="00196633">
      <w:pPr>
        <w:rPr>
          <w:rFonts w:asciiTheme="majorHAnsi" w:hAnsiTheme="majorHAnsi" w:cstheme="majorHAnsi"/>
        </w:rPr>
      </w:pPr>
      <w:r w:rsidRPr="008040D1">
        <w:rPr>
          <w:rFonts w:asciiTheme="majorHAnsi" w:hAnsiTheme="majorHAnsi" w:cstheme="majorHAnsi"/>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097FDBA4" w14:textId="77777777" w:rsidR="00CD78DA" w:rsidRPr="008040D1" w:rsidRDefault="00196633">
      <w:pPr>
        <w:rPr>
          <w:rFonts w:asciiTheme="majorHAnsi" w:hAnsiTheme="majorHAnsi" w:cstheme="majorHAnsi"/>
        </w:rPr>
      </w:pPr>
      <w:r w:rsidRPr="008040D1">
        <w:rPr>
          <w:rFonts w:asciiTheme="majorHAnsi" w:hAnsiTheme="majorHAnsi" w:cstheme="majorHAnsi"/>
        </w:rPr>
        <w:lastRenderedPageBreak/>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14:paraId="0919C918" w14:textId="2B1C65A6" w:rsidR="00CD78DA" w:rsidRPr="008040D1" w:rsidRDefault="00196633">
      <w:pPr>
        <w:rPr>
          <w:rFonts w:asciiTheme="majorHAnsi" w:hAnsiTheme="majorHAnsi" w:cstheme="majorHAnsi"/>
        </w:rPr>
      </w:pPr>
      <w:r w:rsidRPr="008040D1">
        <w:rPr>
          <w:rFonts w:asciiTheme="majorHAnsi" w:hAnsiTheme="majorHAnsi" w:cstheme="majorHAnsi"/>
        </w:rPr>
        <w:t xml:space="preserve">To find out more about the NPD, go to </w:t>
      </w:r>
      <w:hyperlink r:id="rId12">
        <w:r w:rsidRPr="008040D1">
          <w:rPr>
            <w:rFonts w:asciiTheme="majorHAnsi" w:hAnsiTheme="majorHAnsi" w:cstheme="majorHAnsi"/>
            <w:color w:val="0000FF"/>
            <w:u w:val="single"/>
          </w:rPr>
          <w:t>https://www.gov.uk/government/publications/national-pupil-database-user-guide-and-supporting-information</w:t>
        </w:r>
      </w:hyperlink>
      <w:r w:rsidRPr="008040D1">
        <w:rPr>
          <w:rFonts w:asciiTheme="majorHAnsi" w:hAnsiTheme="majorHAnsi" w:cstheme="majorHAnsi"/>
        </w:rPr>
        <w:t>.</w:t>
      </w:r>
    </w:p>
    <w:p w14:paraId="7B7458A2" w14:textId="77777777" w:rsidR="002053E4" w:rsidRPr="008040D1" w:rsidRDefault="002053E4">
      <w:pPr>
        <w:rPr>
          <w:rFonts w:asciiTheme="majorHAnsi" w:hAnsiTheme="majorHAnsi" w:cstheme="majorHAnsi"/>
          <w:color w:val="FF0000"/>
        </w:rPr>
      </w:pPr>
    </w:p>
    <w:p w14:paraId="3D445F22" w14:textId="77777777" w:rsidR="00CD78DA" w:rsidRPr="008040D1" w:rsidRDefault="00196633">
      <w:pPr>
        <w:rPr>
          <w:rFonts w:asciiTheme="majorHAnsi" w:hAnsiTheme="majorHAnsi" w:cstheme="majorHAnsi"/>
        </w:rPr>
      </w:pPr>
      <w:r w:rsidRPr="008040D1">
        <w:rPr>
          <w:rFonts w:asciiTheme="majorHAnsi" w:hAnsiTheme="majorHAnsi" w:cstheme="majorHAnsi"/>
        </w:rPr>
        <w:t>The department may share information about our pupils from the NPD with third parties who promote the education or well-being of children in England by:</w:t>
      </w:r>
    </w:p>
    <w:p w14:paraId="030264C9" w14:textId="77777777" w:rsidR="00CD78DA" w:rsidRPr="008040D1" w:rsidRDefault="00196633">
      <w:pPr>
        <w:numPr>
          <w:ilvl w:val="0"/>
          <w:numId w:val="3"/>
        </w:numPr>
        <w:pBdr>
          <w:top w:val="nil"/>
          <w:left w:val="nil"/>
          <w:bottom w:val="nil"/>
          <w:right w:val="nil"/>
          <w:between w:val="nil"/>
        </w:pBdr>
        <w:spacing w:after="0"/>
        <w:contextualSpacing/>
        <w:rPr>
          <w:rFonts w:asciiTheme="majorHAnsi" w:hAnsiTheme="majorHAnsi" w:cstheme="majorHAnsi"/>
          <w:color w:val="000000"/>
        </w:rPr>
      </w:pPr>
      <w:r w:rsidRPr="008040D1">
        <w:rPr>
          <w:rFonts w:asciiTheme="majorHAnsi" w:hAnsiTheme="majorHAnsi" w:cstheme="majorHAnsi"/>
          <w:color w:val="000000"/>
        </w:rPr>
        <w:t>conducting research or analysis</w:t>
      </w:r>
    </w:p>
    <w:p w14:paraId="0DE126CC" w14:textId="77777777" w:rsidR="00CD78DA" w:rsidRPr="008040D1" w:rsidRDefault="00196633">
      <w:pPr>
        <w:numPr>
          <w:ilvl w:val="0"/>
          <w:numId w:val="3"/>
        </w:numPr>
        <w:pBdr>
          <w:top w:val="nil"/>
          <w:left w:val="nil"/>
          <w:bottom w:val="nil"/>
          <w:right w:val="nil"/>
          <w:between w:val="nil"/>
        </w:pBdr>
        <w:spacing w:after="0"/>
        <w:contextualSpacing/>
        <w:rPr>
          <w:rFonts w:asciiTheme="majorHAnsi" w:hAnsiTheme="majorHAnsi" w:cstheme="majorHAnsi"/>
          <w:color w:val="000000"/>
        </w:rPr>
      </w:pPr>
      <w:r w:rsidRPr="008040D1">
        <w:rPr>
          <w:rFonts w:asciiTheme="majorHAnsi" w:hAnsiTheme="majorHAnsi" w:cstheme="majorHAnsi"/>
          <w:color w:val="000000"/>
        </w:rPr>
        <w:t>producing statistics</w:t>
      </w:r>
    </w:p>
    <w:p w14:paraId="119A274C" w14:textId="77777777" w:rsidR="00CD78DA" w:rsidRPr="008040D1" w:rsidRDefault="00196633">
      <w:pPr>
        <w:numPr>
          <w:ilvl w:val="0"/>
          <w:numId w:val="3"/>
        </w:numPr>
        <w:pBdr>
          <w:top w:val="nil"/>
          <w:left w:val="nil"/>
          <w:bottom w:val="nil"/>
          <w:right w:val="nil"/>
          <w:between w:val="nil"/>
        </w:pBdr>
        <w:spacing w:after="240"/>
        <w:contextualSpacing/>
        <w:rPr>
          <w:rFonts w:asciiTheme="majorHAnsi" w:hAnsiTheme="majorHAnsi" w:cstheme="majorHAnsi"/>
          <w:color w:val="000000"/>
        </w:rPr>
      </w:pPr>
      <w:r w:rsidRPr="008040D1">
        <w:rPr>
          <w:rFonts w:asciiTheme="majorHAnsi" w:hAnsiTheme="majorHAnsi" w:cstheme="majorHAnsi"/>
          <w:color w:val="000000"/>
        </w:rPr>
        <w:t>providing information, advice or guidance</w:t>
      </w:r>
    </w:p>
    <w:p w14:paraId="61E24827" w14:textId="77777777" w:rsidR="00CD78DA" w:rsidRPr="008040D1" w:rsidRDefault="00196633">
      <w:pPr>
        <w:rPr>
          <w:rFonts w:asciiTheme="majorHAnsi" w:hAnsiTheme="majorHAnsi" w:cstheme="majorHAnsi"/>
        </w:rPr>
      </w:pPr>
      <w:r w:rsidRPr="008040D1">
        <w:rPr>
          <w:rFonts w:asciiTheme="majorHAnsi" w:hAnsiTheme="majorHAnsi" w:cstheme="majorHAnsi"/>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40F6ED30" w14:textId="77777777" w:rsidR="00CD78DA" w:rsidRPr="008040D1" w:rsidRDefault="00196633">
      <w:pPr>
        <w:numPr>
          <w:ilvl w:val="0"/>
          <w:numId w:val="3"/>
        </w:numPr>
        <w:pBdr>
          <w:top w:val="nil"/>
          <w:left w:val="nil"/>
          <w:bottom w:val="nil"/>
          <w:right w:val="nil"/>
          <w:between w:val="nil"/>
        </w:pBdr>
        <w:spacing w:after="0"/>
        <w:contextualSpacing/>
        <w:rPr>
          <w:rFonts w:asciiTheme="majorHAnsi" w:hAnsiTheme="majorHAnsi" w:cstheme="majorHAnsi"/>
          <w:color w:val="000000"/>
        </w:rPr>
      </w:pPr>
      <w:r w:rsidRPr="008040D1">
        <w:rPr>
          <w:rFonts w:asciiTheme="majorHAnsi" w:hAnsiTheme="majorHAnsi" w:cstheme="majorHAnsi"/>
          <w:color w:val="000000"/>
        </w:rPr>
        <w:t>who is requesting the data</w:t>
      </w:r>
    </w:p>
    <w:p w14:paraId="5BF62F4A" w14:textId="77777777" w:rsidR="00CD78DA" w:rsidRPr="008040D1" w:rsidRDefault="00196633">
      <w:pPr>
        <w:numPr>
          <w:ilvl w:val="0"/>
          <w:numId w:val="3"/>
        </w:numPr>
        <w:pBdr>
          <w:top w:val="nil"/>
          <w:left w:val="nil"/>
          <w:bottom w:val="nil"/>
          <w:right w:val="nil"/>
          <w:between w:val="nil"/>
        </w:pBdr>
        <w:spacing w:after="0"/>
        <w:contextualSpacing/>
        <w:rPr>
          <w:rFonts w:asciiTheme="majorHAnsi" w:hAnsiTheme="majorHAnsi" w:cstheme="majorHAnsi"/>
          <w:color w:val="000000"/>
        </w:rPr>
      </w:pPr>
      <w:r w:rsidRPr="008040D1">
        <w:rPr>
          <w:rFonts w:asciiTheme="majorHAnsi" w:hAnsiTheme="majorHAnsi" w:cstheme="majorHAnsi"/>
          <w:color w:val="000000"/>
        </w:rPr>
        <w:t>the purpose for which it is required</w:t>
      </w:r>
    </w:p>
    <w:p w14:paraId="0E811675" w14:textId="77777777" w:rsidR="00CD78DA" w:rsidRPr="008040D1" w:rsidRDefault="00196633">
      <w:pPr>
        <w:numPr>
          <w:ilvl w:val="0"/>
          <w:numId w:val="3"/>
        </w:numPr>
        <w:pBdr>
          <w:top w:val="nil"/>
          <w:left w:val="nil"/>
          <w:bottom w:val="nil"/>
          <w:right w:val="nil"/>
          <w:between w:val="nil"/>
        </w:pBdr>
        <w:spacing w:after="0"/>
        <w:contextualSpacing/>
        <w:rPr>
          <w:rFonts w:asciiTheme="majorHAnsi" w:hAnsiTheme="majorHAnsi" w:cstheme="majorHAnsi"/>
          <w:color w:val="000000"/>
        </w:rPr>
      </w:pPr>
      <w:r w:rsidRPr="008040D1">
        <w:rPr>
          <w:rFonts w:asciiTheme="majorHAnsi" w:hAnsiTheme="majorHAnsi" w:cstheme="majorHAnsi"/>
          <w:color w:val="000000"/>
        </w:rPr>
        <w:t xml:space="preserve">the level and sensitivity of data requested: and </w:t>
      </w:r>
    </w:p>
    <w:p w14:paraId="0947418D" w14:textId="77777777" w:rsidR="00CD78DA" w:rsidRPr="008040D1" w:rsidRDefault="00196633">
      <w:pPr>
        <w:numPr>
          <w:ilvl w:val="0"/>
          <w:numId w:val="3"/>
        </w:numPr>
        <w:pBdr>
          <w:top w:val="nil"/>
          <w:left w:val="nil"/>
          <w:bottom w:val="nil"/>
          <w:right w:val="nil"/>
          <w:between w:val="nil"/>
        </w:pBdr>
        <w:spacing w:after="240"/>
        <w:contextualSpacing/>
        <w:rPr>
          <w:rFonts w:asciiTheme="majorHAnsi" w:hAnsiTheme="majorHAnsi" w:cstheme="majorHAnsi"/>
          <w:color w:val="000000"/>
        </w:rPr>
      </w:pPr>
      <w:r w:rsidRPr="008040D1">
        <w:rPr>
          <w:rFonts w:asciiTheme="majorHAnsi" w:hAnsiTheme="majorHAnsi" w:cstheme="majorHAnsi"/>
          <w:color w:val="000000"/>
        </w:rPr>
        <w:t xml:space="preserve">the arrangements in place to store and handle the data </w:t>
      </w:r>
    </w:p>
    <w:p w14:paraId="0DAA76CC" w14:textId="77777777" w:rsidR="00CD78DA" w:rsidRPr="008040D1" w:rsidRDefault="00196633">
      <w:pPr>
        <w:rPr>
          <w:rFonts w:asciiTheme="majorHAnsi" w:hAnsiTheme="majorHAnsi" w:cstheme="majorHAnsi"/>
        </w:rPr>
      </w:pPr>
      <w:r w:rsidRPr="008040D1">
        <w:rPr>
          <w:rFonts w:asciiTheme="majorHAnsi" w:hAnsiTheme="majorHAnsi" w:cstheme="majorHAnsi"/>
        </w:rPr>
        <w:t>To be granted access to pupil information, organisations must comply with strict terms and conditions covering the confidentiality and handling of the data, security arrangements and retention and use of the data.</w:t>
      </w:r>
    </w:p>
    <w:p w14:paraId="5F9C28E7" w14:textId="77777777" w:rsidR="00CD78DA" w:rsidRPr="008040D1" w:rsidRDefault="00196633">
      <w:pPr>
        <w:rPr>
          <w:rFonts w:asciiTheme="majorHAnsi" w:hAnsiTheme="majorHAnsi" w:cstheme="majorHAnsi"/>
        </w:rPr>
      </w:pPr>
      <w:r w:rsidRPr="008040D1">
        <w:rPr>
          <w:rFonts w:asciiTheme="majorHAnsi" w:hAnsiTheme="majorHAnsi" w:cstheme="majorHAnsi"/>
        </w:rPr>
        <w:t xml:space="preserve">For more information about the department’s data sharing process, please visit: </w:t>
      </w:r>
      <w:hyperlink r:id="rId13">
        <w:r w:rsidRPr="008040D1">
          <w:rPr>
            <w:rFonts w:asciiTheme="majorHAnsi" w:hAnsiTheme="majorHAnsi" w:cstheme="majorHAnsi"/>
            <w:color w:val="0000FF"/>
            <w:u w:val="single"/>
          </w:rPr>
          <w:t>https://www.gov.uk/data-protection-how-we-collect-and-share-research-data</w:t>
        </w:r>
      </w:hyperlink>
      <w:r w:rsidRPr="008040D1">
        <w:rPr>
          <w:rFonts w:asciiTheme="majorHAnsi" w:hAnsiTheme="majorHAnsi" w:cstheme="majorHAnsi"/>
        </w:rPr>
        <w:t xml:space="preserve"> </w:t>
      </w:r>
    </w:p>
    <w:p w14:paraId="04DA19FC" w14:textId="77777777" w:rsidR="00CD78DA" w:rsidRPr="008040D1" w:rsidRDefault="00196633">
      <w:pPr>
        <w:rPr>
          <w:rFonts w:asciiTheme="majorHAnsi" w:hAnsiTheme="majorHAnsi" w:cstheme="majorHAnsi"/>
          <w:color w:val="0000FF"/>
          <w:u w:val="single"/>
        </w:rPr>
      </w:pPr>
      <w:r w:rsidRPr="008040D1">
        <w:rPr>
          <w:rFonts w:asciiTheme="majorHAnsi" w:hAnsiTheme="majorHAnsi" w:cstheme="majorHAnsi"/>
        </w:rPr>
        <w:t xml:space="preserve">For information about which organisations the department has provided pupil information, (and for which project), please visit the following website: </w:t>
      </w:r>
      <w:hyperlink r:id="rId14">
        <w:r w:rsidRPr="008040D1">
          <w:rPr>
            <w:rFonts w:asciiTheme="majorHAnsi" w:hAnsiTheme="majorHAnsi" w:cstheme="majorHAnsi"/>
            <w:color w:val="0000FF"/>
            <w:u w:val="single"/>
          </w:rPr>
          <w:t>https://www.gov.uk/government/publications/national-pupil-database-requests-received</w:t>
        </w:r>
      </w:hyperlink>
    </w:p>
    <w:p w14:paraId="3E2399E3" w14:textId="77777777" w:rsidR="00CD78DA" w:rsidRPr="008040D1" w:rsidRDefault="00CD78DA">
      <w:pPr>
        <w:widowControl w:val="0"/>
        <w:spacing w:after="0" w:line="240" w:lineRule="auto"/>
        <w:rPr>
          <w:rFonts w:asciiTheme="majorHAnsi" w:hAnsiTheme="majorHAnsi" w:cstheme="majorHAnsi"/>
        </w:rPr>
      </w:pPr>
    </w:p>
    <w:p w14:paraId="76D35BEC" w14:textId="39793C0F" w:rsidR="00CD78DA" w:rsidRPr="008040D1" w:rsidRDefault="00196633">
      <w:pPr>
        <w:widowControl w:val="0"/>
        <w:spacing w:after="0" w:line="240" w:lineRule="auto"/>
        <w:rPr>
          <w:rFonts w:asciiTheme="majorHAnsi" w:hAnsiTheme="majorHAnsi" w:cstheme="majorHAnsi"/>
          <w:color w:val="0000FF"/>
          <w:u w:val="single"/>
        </w:rPr>
      </w:pPr>
      <w:r w:rsidRPr="008040D1">
        <w:rPr>
          <w:rFonts w:asciiTheme="majorHAnsi" w:hAnsiTheme="majorHAnsi" w:cstheme="majorHAnsi"/>
        </w:rPr>
        <w:t xml:space="preserve">To contact DfE: </w:t>
      </w:r>
      <w:hyperlink r:id="rId15">
        <w:r w:rsidRPr="008040D1">
          <w:rPr>
            <w:rFonts w:asciiTheme="majorHAnsi" w:hAnsiTheme="majorHAnsi" w:cstheme="majorHAnsi"/>
            <w:color w:val="0000FF"/>
            <w:u w:val="single"/>
          </w:rPr>
          <w:t>https://www.gov.uk/contact-dfe</w:t>
        </w:r>
      </w:hyperlink>
    </w:p>
    <w:p w14:paraId="7B01D301" w14:textId="1008B91D" w:rsidR="002053E4" w:rsidRPr="008040D1" w:rsidRDefault="002053E4">
      <w:pPr>
        <w:widowControl w:val="0"/>
        <w:spacing w:after="0" w:line="240" w:lineRule="auto"/>
        <w:rPr>
          <w:rFonts w:asciiTheme="majorHAnsi" w:hAnsiTheme="majorHAnsi" w:cstheme="majorHAnsi"/>
          <w:color w:val="0000FF"/>
          <w:u w:val="single"/>
        </w:rPr>
      </w:pPr>
    </w:p>
    <w:p w14:paraId="6A8048AD" w14:textId="785CEDCA" w:rsidR="002053E4" w:rsidRPr="008040D1" w:rsidRDefault="002053E4" w:rsidP="002053E4">
      <w:pPr>
        <w:widowControl w:val="0"/>
        <w:spacing w:after="0" w:line="240" w:lineRule="auto"/>
        <w:rPr>
          <w:rFonts w:asciiTheme="majorHAnsi" w:hAnsiTheme="majorHAnsi" w:cstheme="majorHAnsi"/>
          <w:b/>
          <w:bCs/>
          <w:sz w:val="32"/>
          <w:szCs w:val="32"/>
        </w:rPr>
      </w:pPr>
      <w:r w:rsidRPr="008040D1">
        <w:rPr>
          <w:rFonts w:asciiTheme="majorHAnsi" w:hAnsiTheme="majorHAnsi" w:cstheme="majorHAnsi"/>
          <w:b/>
          <w:bCs/>
          <w:sz w:val="32"/>
          <w:szCs w:val="32"/>
        </w:rPr>
        <w:t>Transferring data internationally</w:t>
      </w:r>
    </w:p>
    <w:p w14:paraId="201B5BE4" w14:textId="77777777" w:rsidR="002053E4" w:rsidRPr="008040D1" w:rsidRDefault="002053E4" w:rsidP="002053E4">
      <w:pPr>
        <w:widowControl w:val="0"/>
        <w:spacing w:after="0" w:line="240" w:lineRule="auto"/>
        <w:rPr>
          <w:rFonts w:asciiTheme="majorHAnsi" w:hAnsiTheme="majorHAnsi" w:cstheme="majorHAnsi"/>
          <w:b/>
          <w:bCs/>
          <w:sz w:val="32"/>
          <w:szCs w:val="32"/>
        </w:rPr>
      </w:pPr>
    </w:p>
    <w:p w14:paraId="257A715C" w14:textId="100AB89B" w:rsidR="00CD78DA" w:rsidRPr="008040D1" w:rsidRDefault="002053E4" w:rsidP="002053E4">
      <w:pPr>
        <w:widowControl w:val="0"/>
        <w:spacing w:after="0" w:line="240" w:lineRule="auto"/>
        <w:rPr>
          <w:rFonts w:asciiTheme="majorHAnsi" w:hAnsiTheme="majorHAnsi" w:cstheme="majorHAnsi"/>
        </w:rPr>
      </w:pPr>
      <w:r w:rsidRPr="008040D1">
        <w:rPr>
          <w:rFonts w:asciiTheme="majorHAnsi" w:hAnsiTheme="majorHAnsi" w:cstheme="majorHAnsi"/>
        </w:rPr>
        <w:t>If we transfer personal data to a country outside the UK, we will do so in accordance with data protection law.</w:t>
      </w:r>
      <w:r w:rsidRPr="008040D1">
        <w:rPr>
          <w:rFonts w:asciiTheme="majorHAnsi" w:hAnsiTheme="majorHAnsi" w:cstheme="majorHAnsi"/>
        </w:rPr>
        <w:cr/>
      </w:r>
    </w:p>
    <w:p w14:paraId="655B9D61" w14:textId="0658C09E" w:rsidR="00CD78DA" w:rsidRPr="008040D1" w:rsidRDefault="00196633">
      <w:pPr>
        <w:pStyle w:val="Heading2"/>
        <w:rPr>
          <w:rFonts w:asciiTheme="majorHAnsi" w:hAnsiTheme="majorHAnsi" w:cstheme="majorHAnsi"/>
          <w:color w:val="000000"/>
        </w:rPr>
      </w:pPr>
      <w:r w:rsidRPr="008040D1">
        <w:rPr>
          <w:rFonts w:asciiTheme="majorHAnsi" w:hAnsiTheme="majorHAnsi" w:cstheme="majorHAnsi"/>
          <w:color w:val="000000"/>
        </w:rPr>
        <w:lastRenderedPageBreak/>
        <w:t>Requesting access to your personal data</w:t>
      </w:r>
    </w:p>
    <w:p w14:paraId="15E22A9E" w14:textId="421CA352" w:rsidR="002053E4" w:rsidRPr="008040D1" w:rsidRDefault="002053E4" w:rsidP="002053E4">
      <w:pPr>
        <w:rPr>
          <w:rFonts w:asciiTheme="majorHAnsi" w:hAnsiTheme="majorHAnsi" w:cstheme="majorHAnsi"/>
        </w:rPr>
      </w:pPr>
      <w:r w:rsidRPr="008040D1">
        <w:rPr>
          <w:rFonts w:asciiTheme="majorHAnsi" w:hAnsiTheme="majorHAnsi" w:cstheme="majorHAnsi"/>
        </w:rPr>
        <w:t xml:space="preserve">Under data protection legislation, parents and pupils have the right to request access to information about them that we hold. To make a request for your personal information, or be given access to your child’s educational record, contact the office at </w:t>
      </w:r>
      <w:hyperlink r:id="rId16" w:history="1">
        <w:r w:rsidR="00C74C73" w:rsidRPr="00700374">
          <w:rPr>
            <w:rStyle w:val="Hyperlink"/>
          </w:rPr>
          <w:t>office@mosshalljnr.barnetmail.net</w:t>
        </w:r>
      </w:hyperlink>
    </w:p>
    <w:p w14:paraId="4008B900" w14:textId="77777777" w:rsidR="00407B5C" w:rsidRPr="008040D1" w:rsidRDefault="00407B5C" w:rsidP="002053E4">
      <w:pPr>
        <w:rPr>
          <w:rFonts w:asciiTheme="majorHAnsi" w:hAnsiTheme="majorHAnsi" w:cstheme="majorHAnsi"/>
        </w:rPr>
      </w:pPr>
    </w:p>
    <w:p w14:paraId="1EC611D0" w14:textId="77777777" w:rsidR="00CD78DA" w:rsidRPr="008040D1" w:rsidRDefault="00196633">
      <w:pPr>
        <w:rPr>
          <w:rFonts w:asciiTheme="majorHAnsi" w:hAnsiTheme="majorHAnsi" w:cstheme="majorHAnsi"/>
        </w:rPr>
      </w:pPr>
      <w:r w:rsidRPr="008040D1">
        <w:rPr>
          <w:rFonts w:asciiTheme="majorHAnsi" w:hAnsiTheme="majorHAnsi" w:cstheme="majorHAnsi"/>
        </w:rPr>
        <w:t>You also have the right to:</w:t>
      </w:r>
    </w:p>
    <w:p w14:paraId="2753D789" w14:textId="77777777" w:rsidR="005C5990" w:rsidRPr="008040D1" w:rsidRDefault="005C5990" w:rsidP="005C5990">
      <w:pPr>
        <w:numPr>
          <w:ilvl w:val="0"/>
          <w:numId w:val="2"/>
        </w:numPr>
        <w:pBdr>
          <w:top w:val="nil"/>
          <w:left w:val="nil"/>
          <w:bottom w:val="nil"/>
          <w:right w:val="nil"/>
          <w:between w:val="nil"/>
        </w:pBdr>
        <w:spacing w:after="240"/>
        <w:contextualSpacing/>
        <w:rPr>
          <w:rFonts w:asciiTheme="majorHAnsi" w:hAnsiTheme="majorHAnsi" w:cstheme="majorHAnsi"/>
          <w:color w:val="000000"/>
        </w:rPr>
      </w:pPr>
      <w:r w:rsidRPr="008040D1">
        <w:rPr>
          <w:rFonts w:asciiTheme="majorHAnsi" w:hAnsiTheme="majorHAnsi" w:cstheme="majorHAnsi"/>
          <w:color w:val="000000"/>
        </w:rPr>
        <w:t xml:space="preserve">to ask us for access to information about you that we hold </w:t>
      </w:r>
    </w:p>
    <w:p w14:paraId="56806E12" w14:textId="77777777" w:rsidR="005C5990" w:rsidRPr="008040D1" w:rsidRDefault="005C5990" w:rsidP="005C5990">
      <w:pPr>
        <w:numPr>
          <w:ilvl w:val="0"/>
          <w:numId w:val="2"/>
        </w:numPr>
        <w:pBdr>
          <w:top w:val="nil"/>
          <w:left w:val="nil"/>
          <w:bottom w:val="nil"/>
          <w:right w:val="nil"/>
          <w:between w:val="nil"/>
        </w:pBdr>
        <w:spacing w:after="240"/>
        <w:contextualSpacing/>
        <w:rPr>
          <w:rFonts w:asciiTheme="majorHAnsi" w:hAnsiTheme="majorHAnsi" w:cstheme="majorHAnsi"/>
          <w:color w:val="000000"/>
        </w:rPr>
      </w:pPr>
      <w:r w:rsidRPr="008040D1">
        <w:rPr>
          <w:rFonts w:asciiTheme="majorHAnsi" w:hAnsiTheme="majorHAnsi" w:cstheme="majorHAnsi"/>
          <w:color w:val="000000"/>
        </w:rPr>
        <w:t>to have your personal data rectified, if it is inaccurate or incomplete</w:t>
      </w:r>
    </w:p>
    <w:p w14:paraId="180B9770" w14:textId="77777777" w:rsidR="005C5990" w:rsidRPr="008040D1" w:rsidRDefault="005C5990" w:rsidP="005C5990">
      <w:pPr>
        <w:numPr>
          <w:ilvl w:val="0"/>
          <w:numId w:val="2"/>
        </w:numPr>
        <w:pBdr>
          <w:top w:val="nil"/>
          <w:left w:val="nil"/>
          <w:bottom w:val="nil"/>
          <w:right w:val="nil"/>
          <w:between w:val="nil"/>
        </w:pBdr>
        <w:spacing w:after="240"/>
        <w:contextualSpacing/>
        <w:rPr>
          <w:rFonts w:asciiTheme="majorHAnsi" w:hAnsiTheme="majorHAnsi" w:cstheme="majorHAnsi"/>
          <w:color w:val="000000"/>
        </w:rPr>
      </w:pPr>
      <w:r w:rsidRPr="008040D1">
        <w:rPr>
          <w:rFonts w:asciiTheme="majorHAnsi" w:hAnsiTheme="majorHAnsi" w:cstheme="majorHAnsi"/>
          <w:color w:val="000000"/>
        </w:rPr>
        <w:t>to request the deletion or removal of personal data where there is no compelling reason for its continued processing</w:t>
      </w:r>
    </w:p>
    <w:p w14:paraId="0FBD5093" w14:textId="77777777" w:rsidR="005C5990" w:rsidRPr="008040D1" w:rsidRDefault="005C5990" w:rsidP="005C5990">
      <w:pPr>
        <w:numPr>
          <w:ilvl w:val="0"/>
          <w:numId w:val="2"/>
        </w:numPr>
        <w:pBdr>
          <w:top w:val="nil"/>
          <w:left w:val="nil"/>
          <w:bottom w:val="nil"/>
          <w:right w:val="nil"/>
          <w:between w:val="nil"/>
        </w:pBdr>
        <w:spacing w:after="240"/>
        <w:contextualSpacing/>
        <w:rPr>
          <w:rFonts w:asciiTheme="majorHAnsi" w:hAnsiTheme="majorHAnsi" w:cstheme="majorHAnsi"/>
          <w:color w:val="000000"/>
        </w:rPr>
      </w:pPr>
      <w:r w:rsidRPr="008040D1">
        <w:rPr>
          <w:rFonts w:asciiTheme="majorHAnsi" w:hAnsiTheme="majorHAnsi" w:cstheme="majorHAnsi"/>
          <w:color w:val="000000"/>
        </w:rPr>
        <w:t>to restrict our processing of your personal data (i.e. permitting its storage but no further processing)</w:t>
      </w:r>
    </w:p>
    <w:p w14:paraId="6CC8C34F" w14:textId="77777777" w:rsidR="005C5990" w:rsidRPr="008040D1" w:rsidRDefault="005C5990" w:rsidP="005C5990">
      <w:pPr>
        <w:numPr>
          <w:ilvl w:val="0"/>
          <w:numId w:val="2"/>
        </w:numPr>
        <w:pBdr>
          <w:top w:val="nil"/>
          <w:left w:val="nil"/>
          <w:bottom w:val="nil"/>
          <w:right w:val="nil"/>
          <w:between w:val="nil"/>
        </w:pBdr>
        <w:spacing w:after="240"/>
        <w:contextualSpacing/>
        <w:rPr>
          <w:rFonts w:asciiTheme="majorHAnsi" w:hAnsiTheme="majorHAnsi" w:cstheme="majorHAnsi"/>
          <w:color w:val="000000"/>
        </w:rPr>
      </w:pPr>
      <w:r w:rsidRPr="008040D1">
        <w:rPr>
          <w:rFonts w:asciiTheme="majorHAnsi" w:hAnsiTheme="majorHAnsi" w:cstheme="majorHAnsi"/>
          <w:color w:val="000000"/>
        </w:rPr>
        <w:t>to object to direct marketing (including profiling) and processing for the purposes of scientific/historical research and statistics</w:t>
      </w:r>
    </w:p>
    <w:p w14:paraId="6CF99878" w14:textId="77777777" w:rsidR="005C5990" w:rsidRPr="008040D1" w:rsidRDefault="005C5990" w:rsidP="005C5990">
      <w:pPr>
        <w:numPr>
          <w:ilvl w:val="0"/>
          <w:numId w:val="2"/>
        </w:numPr>
        <w:pBdr>
          <w:top w:val="nil"/>
          <w:left w:val="nil"/>
          <w:bottom w:val="nil"/>
          <w:right w:val="nil"/>
          <w:between w:val="nil"/>
        </w:pBdr>
        <w:spacing w:after="240"/>
        <w:contextualSpacing/>
        <w:rPr>
          <w:rFonts w:asciiTheme="majorHAnsi" w:hAnsiTheme="majorHAnsi" w:cstheme="majorHAnsi"/>
          <w:color w:val="000000"/>
        </w:rPr>
      </w:pPr>
      <w:r w:rsidRPr="008040D1">
        <w:rPr>
          <w:rFonts w:asciiTheme="majorHAnsi" w:hAnsiTheme="majorHAnsi" w:cstheme="majorHAnsi"/>
          <w:color w:val="000000"/>
        </w:rPr>
        <w:t>not to be subject to decisions based purely on automated processing where it produces a legal or similarly significant effect on you</w:t>
      </w:r>
    </w:p>
    <w:p w14:paraId="03EC2B6B" w14:textId="77777777" w:rsidR="005C5990" w:rsidRPr="008040D1" w:rsidRDefault="005C5990" w:rsidP="005C5990">
      <w:pPr>
        <w:pBdr>
          <w:top w:val="nil"/>
          <w:left w:val="nil"/>
          <w:bottom w:val="nil"/>
          <w:right w:val="nil"/>
          <w:between w:val="nil"/>
        </w:pBdr>
        <w:spacing w:after="240"/>
        <w:contextualSpacing/>
        <w:rPr>
          <w:rFonts w:asciiTheme="majorHAnsi" w:hAnsiTheme="majorHAnsi" w:cstheme="majorHAnsi"/>
          <w:color w:val="000000"/>
        </w:rPr>
      </w:pPr>
    </w:p>
    <w:p w14:paraId="004EE5AB" w14:textId="4DF87C1E" w:rsidR="00CD78DA" w:rsidRPr="008040D1" w:rsidRDefault="00196633">
      <w:pPr>
        <w:rPr>
          <w:rFonts w:asciiTheme="majorHAnsi" w:hAnsiTheme="majorHAnsi" w:cstheme="majorHAnsi"/>
          <w:color w:val="000000"/>
        </w:rPr>
      </w:pPr>
      <w:r w:rsidRPr="008040D1">
        <w:rPr>
          <w:rFonts w:asciiTheme="majorHAnsi" w:hAnsiTheme="majorHAnsi" w:cstheme="majorHAnsi"/>
        </w:rPr>
        <w:t>If you have a concern</w:t>
      </w:r>
      <w:r w:rsidR="00E171F4" w:rsidRPr="008040D1">
        <w:rPr>
          <w:rFonts w:asciiTheme="majorHAnsi" w:hAnsiTheme="majorHAnsi" w:cstheme="majorHAnsi"/>
        </w:rPr>
        <w:t xml:space="preserve"> or a complaint</w:t>
      </w:r>
      <w:r w:rsidRPr="008040D1">
        <w:rPr>
          <w:rFonts w:asciiTheme="majorHAnsi" w:hAnsiTheme="majorHAnsi" w:cstheme="majorHAnsi"/>
        </w:rPr>
        <w:t xml:space="preserve"> about the way we are collecting or using your personal data, we request that you raise your concern</w:t>
      </w:r>
      <w:r w:rsidR="00E171F4" w:rsidRPr="008040D1">
        <w:rPr>
          <w:rFonts w:asciiTheme="majorHAnsi" w:hAnsiTheme="majorHAnsi" w:cstheme="majorHAnsi"/>
        </w:rPr>
        <w:t xml:space="preserve"> or complaint</w:t>
      </w:r>
      <w:r w:rsidRPr="008040D1">
        <w:rPr>
          <w:rFonts w:asciiTheme="majorHAnsi" w:hAnsiTheme="majorHAnsi" w:cstheme="majorHAnsi"/>
        </w:rPr>
        <w:t xml:space="preserve"> with us in the first instance. Alternatively, you can contact the Information Commissioner’s Office at </w:t>
      </w:r>
      <w:hyperlink r:id="rId17">
        <w:r w:rsidRPr="008040D1">
          <w:rPr>
            <w:rFonts w:asciiTheme="majorHAnsi" w:hAnsiTheme="majorHAnsi" w:cstheme="majorHAnsi"/>
            <w:color w:val="0000FF"/>
            <w:u w:val="single"/>
          </w:rPr>
          <w:t>https://ico.org.uk/concerns/</w:t>
        </w:r>
      </w:hyperlink>
    </w:p>
    <w:p w14:paraId="6DCD71B6" w14:textId="77777777" w:rsidR="00CD78DA" w:rsidRPr="008040D1" w:rsidRDefault="00196633">
      <w:pPr>
        <w:pStyle w:val="Heading1"/>
        <w:rPr>
          <w:rFonts w:asciiTheme="majorHAnsi" w:hAnsiTheme="majorHAnsi" w:cstheme="majorHAnsi"/>
          <w:color w:val="000000"/>
        </w:rPr>
      </w:pPr>
      <w:r w:rsidRPr="008040D1">
        <w:rPr>
          <w:rFonts w:asciiTheme="majorHAnsi" w:hAnsiTheme="majorHAnsi" w:cstheme="majorHAnsi"/>
          <w:color w:val="000000"/>
        </w:rPr>
        <w:t>Contact</w:t>
      </w:r>
    </w:p>
    <w:p w14:paraId="7D9053D8" w14:textId="77777777" w:rsidR="00CD78DA" w:rsidRPr="008040D1" w:rsidRDefault="00196633">
      <w:pPr>
        <w:rPr>
          <w:rFonts w:asciiTheme="majorHAnsi" w:hAnsiTheme="majorHAnsi" w:cstheme="majorHAnsi"/>
        </w:rPr>
      </w:pPr>
      <w:r w:rsidRPr="008040D1">
        <w:rPr>
          <w:rFonts w:asciiTheme="majorHAnsi" w:hAnsiTheme="majorHAnsi" w:cstheme="majorHAnsi"/>
        </w:rPr>
        <w:t>If you would like to discuss anything in this privacy notice, please contact:</w:t>
      </w:r>
    </w:p>
    <w:p w14:paraId="24ED6FF2" w14:textId="77777777" w:rsidR="00CD78DA" w:rsidRPr="008040D1" w:rsidRDefault="00196633">
      <w:pPr>
        <w:widowControl w:val="0"/>
        <w:spacing w:after="0" w:line="240" w:lineRule="auto"/>
        <w:rPr>
          <w:rFonts w:asciiTheme="majorHAnsi" w:hAnsiTheme="majorHAnsi" w:cstheme="majorHAnsi"/>
        </w:rPr>
      </w:pPr>
      <w:r w:rsidRPr="008040D1">
        <w:rPr>
          <w:rFonts w:asciiTheme="majorHAnsi" w:hAnsiTheme="majorHAnsi" w:cstheme="majorHAnsi"/>
        </w:rPr>
        <w:t xml:space="preserve">David Powell </w:t>
      </w:r>
    </w:p>
    <w:p w14:paraId="43EC4EBC" w14:textId="77777777" w:rsidR="00CD78DA" w:rsidRPr="008040D1" w:rsidRDefault="00196633">
      <w:pPr>
        <w:widowControl w:val="0"/>
        <w:spacing w:after="0" w:line="240" w:lineRule="auto"/>
        <w:rPr>
          <w:rFonts w:asciiTheme="majorHAnsi" w:hAnsiTheme="majorHAnsi" w:cstheme="majorHAnsi"/>
        </w:rPr>
      </w:pPr>
      <w:r w:rsidRPr="008040D1">
        <w:rPr>
          <w:rFonts w:asciiTheme="majorHAnsi" w:hAnsiTheme="majorHAnsi" w:cstheme="majorHAnsi"/>
        </w:rPr>
        <w:t>dpo@sapphireskies.co.uk</w:t>
      </w:r>
    </w:p>
    <w:sectPr w:rsidR="00CD78DA" w:rsidRPr="008040D1">
      <w:footerReference w:type="default" r:id="rId18"/>
      <w:pgSz w:w="11906" w:h="16838"/>
      <w:pgMar w:top="851" w:right="1077" w:bottom="992" w:left="1077" w:header="425"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DE6B1" w14:textId="77777777" w:rsidR="00C04F80" w:rsidRDefault="00C04F80">
      <w:pPr>
        <w:spacing w:after="0" w:line="240" w:lineRule="auto"/>
      </w:pPr>
      <w:r>
        <w:separator/>
      </w:r>
    </w:p>
  </w:endnote>
  <w:endnote w:type="continuationSeparator" w:id="0">
    <w:p w14:paraId="7F5F2817" w14:textId="77777777" w:rsidR="00C04F80" w:rsidRDefault="00C04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7216" w14:textId="77777777" w:rsidR="00CD78DA" w:rsidRDefault="00196633">
    <w:pPr>
      <w:pBdr>
        <w:top w:val="nil"/>
        <w:left w:val="nil"/>
        <w:bottom w:val="nil"/>
        <w:right w:val="nil"/>
        <w:between w:val="nil"/>
      </w:pBdr>
      <w:tabs>
        <w:tab w:val="center" w:pos="4820"/>
        <w:tab w:val="right" w:pos="9746"/>
      </w:tabs>
      <w:spacing w:after="120"/>
      <w:rPr>
        <w:color w:val="000000"/>
      </w:rPr>
    </w:pPr>
    <w:r>
      <w:rPr>
        <w:color w:val="000000"/>
      </w:rPr>
      <w:tab/>
    </w:r>
    <w:r>
      <w:rPr>
        <w:color w:val="000000"/>
      </w:rPr>
      <w:fldChar w:fldCharType="begin"/>
    </w:r>
    <w:r>
      <w:rPr>
        <w:color w:val="000000"/>
      </w:rPr>
      <w:instrText>PAGE</w:instrText>
    </w:r>
    <w:r>
      <w:rPr>
        <w:color w:val="000000"/>
      </w:rPr>
      <w:fldChar w:fldCharType="separate"/>
    </w:r>
    <w:r w:rsidR="006D4EB6">
      <w:rPr>
        <w:noProof/>
        <w:color w:val="000000"/>
      </w:rPr>
      <w:t>2</w:t>
    </w:r>
    <w:r>
      <w:rPr>
        <w:color w:val="000000"/>
      </w:rPr>
      <w:fldChar w:fldCharType="end"/>
    </w:r>
  </w:p>
  <w:p w14:paraId="0F9F5C83" w14:textId="77777777" w:rsidR="00CD78DA" w:rsidRDefault="00CD78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3D6B3" w14:textId="77777777" w:rsidR="00C04F80" w:rsidRDefault="00C04F80">
      <w:pPr>
        <w:spacing w:after="0" w:line="240" w:lineRule="auto"/>
      </w:pPr>
      <w:r>
        <w:separator/>
      </w:r>
    </w:p>
  </w:footnote>
  <w:footnote w:type="continuationSeparator" w:id="0">
    <w:p w14:paraId="4108AB00" w14:textId="77777777" w:rsidR="00C04F80" w:rsidRDefault="00C04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2CA4"/>
    <w:multiLevelType w:val="hybridMultilevel"/>
    <w:tmpl w:val="B2E0E9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A5D6C2F"/>
    <w:multiLevelType w:val="multilevel"/>
    <w:tmpl w:val="238C33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AA7A39"/>
    <w:multiLevelType w:val="multilevel"/>
    <w:tmpl w:val="5EEE649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3FF14216"/>
    <w:multiLevelType w:val="multilevel"/>
    <w:tmpl w:val="240AFBD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 w15:restartNumberingAfterBreak="0">
    <w:nsid w:val="4C6A3995"/>
    <w:multiLevelType w:val="multilevel"/>
    <w:tmpl w:val="7D8E1C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A135DDC"/>
    <w:multiLevelType w:val="multilevel"/>
    <w:tmpl w:val="36E0B6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12286"/>
    <w:multiLevelType w:val="multilevel"/>
    <w:tmpl w:val="2BAE18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6D30C07"/>
    <w:multiLevelType w:val="multilevel"/>
    <w:tmpl w:val="1B8E5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BDD47A8"/>
    <w:multiLevelType w:val="multilevel"/>
    <w:tmpl w:val="92600A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D2C7531"/>
    <w:multiLevelType w:val="multilevel"/>
    <w:tmpl w:val="48A8A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10E67B1"/>
    <w:multiLevelType w:val="hybridMultilevel"/>
    <w:tmpl w:val="6B981206"/>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243DA4"/>
    <w:multiLevelType w:val="multilevel"/>
    <w:tmpl w:val="133C6784"/>
    <w:lvl w:ilvl="0">
      <w:start w:val="1"/>
      <w:numFmt w:val="lowerLetter"/>
      <w:lvlText w:val="%1)"/>
      <w:lvlJc w:val="left"/>
      <w:pPr>
        <w:ind w:left="1080" w:hanging="720"/>
      </w:pPr>
      <w:rPr>
        <w:b w:val="0"/>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52054600">
    <w:abstractNumId w:val="5"/>
  </w:num>
  <w:num w:numId="2" w16cid:durableId="763307595">
    <w:abstractNumId w:val="7"/>
  </w:num>
  <w:num w:numId="3" w16cid:durableId="1701122297">
    <w:abstractNumId w:val="10"/>
  </w:num>
  <w:num w:numId="4" w16cid:durableId="2013681667">
    <w:abstractNumId w:val="6"/>
  </w:num>
  <w:num w:numId="5" w16cid:durableId="1958022312">
    <w:abstractNumId w:val="2"/>
  </w:num>
  <w:num w:numId="6" w16cid:durableId="284040448">
    <w:abstractNumId w:val="4"/>
  </w:num>
  <w:num w:numId="7" w16cid:durableId="1460949675">
    <w:abstractNumId w:val="1"/>
  </w:num>
  <w:num w:numId="8" w16cid:durableId="1314214719">
    <w:abstractNumId w:val="9"/>
  </w:num>
  <w:num w:numId="9" w16cid:durableId="142238933">
    <w:abstractNumId w:val="8"/>
  </w:num>
  <w:num w:numId="10" w16cid:durableId="1475678042">
    <w:abstractNumId w:val="12"/>
  </w:num>
  <w:num w:numId="11" w16cid:durableId="1946109951">
    <w:abstractNumId w:val="11"/>
  </w:num>
  <w:num w:numId="12" w16cid:durableId="1393575198">
    <w:abstractNumId w:val="3"/>
  </w:num>
  <w:num w:numId="13" w16cid:durableId="1291742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DA"/>
    <w:rsid w:val="000067EB"/>
    <w:rsid w:val="00007C37"/>
    <w:rsid w:val="00040CD1"/>
    <w:rsid w:val="000543E6"/>
    <w:rsid w:val="0006136B"/>
    <w:rsid w:val="00072E5E"/>
    <w:rsid w:val="00073522"/>
    <w:rsid w:val="000A6908"/>
    <w:rsid w:val="000B0580"/>
    <w:rsid w:val="00126D1D"/>
    <w:rsid w:val="001767FE"/>
    <w:rsid w:val="00193977"/>
    <w:rsid w:val="00196633"/>
    <w:rsid w:val="001B52BB"/>
    <w:rsid w:val="001C1770"/>
    <w:rsid w:val="001E61B2"/>
    <w:rsid w:val="001F50FC"/>
    <w:rsid w:val="002029A8"/>
    <w:rsid w:val="002053E4"/>
    <w:rsid w:val="00215C13"/>
    <w:rsid w:val="00264F18"/>
    <w:rsid w:val="002716A8"/>
    <w:rsid w:val="002A2286"/>
    <w:rsid w:val="002B3043"/>
    <w:rsid w:val="002C22F2"/>
    <w:rsid w:val="002D1AF7"/>
    <w:rsid w:val="002F1960"/>
    <w:rsid w:val="002F5482"/>
    <w:rsid w:val="003131EB"/>
    <w:rsid w:val="00347C6F"/>
    <w:rsid w:val="00352A82"/>
    <w:rsid w:val="003634E2"/>
    <w:rsid w:val="003701E9"/>
    <w:rsid w:val="00394AD3"/>
    <w:rsid w:val="00396277"/>
    <w:rsid w:val="003A4845"/>
    <w:rsid w:val="003A69A7"/>
    <w:rsid w:val="003B3E27"/>
    <w:rsid w:val="00407B5C"/>
    <w:rsid w:val="00415DE5"/>
    <w:rsid w:val="00450222"/>
    <w:rsid w:val="00494642"/>
    <w:rsid w:val="004D07DF"/>
    <w:rsid w:val="004D6360"/>
    <w:rsid w:val="004E0DA8"/>
    <w:rsid w:val="004E5D5C"/>
    <w:rsid w:val="005060B4"/>
    <w:rsid w:val="00521369"/>
    <w:rsid w:val="005247B7"/>
    <w:rsid w:val="00542649"/>
    <w:rsid w:val="00560AF4"/>
    <w:rsid w:val="005733DC"/>
    <w:rsid w:val="00577B56"/>
    <w:rsid w:val="005A7411"/>
    <w:rsid w:val="005C5990"/>
    <w:rsid w:val="005D620F"/>
    <w:rsid w:val="0063234D"/>
    <w:rsid w:val="00652AAE"/>
    <w:rsid w:val="006A4DCA"/>
    <w:rsid w:val="006B6DCC"/>
    <w:rsid w:val="006C31A7"/>
    <w:rsid w:val="006C7455"/>
    <w:rsid w:val="006D4EB6"/>
    <w:rsid w:val="006E5420"/>
    <w:rsid w:val="007031CB"/>
    <w:rsid w:val="007425D4"/>
    <w:rsid w:val="00744AB4"/>
    <w:rsid w:val="00774AB4"/>
    <w:rsid w:val="00776965"/>
    <w:rsid w:val="007A0A68"/>
    <w:rsid w:val="007D5D37"/>
    <w:rsid w:val="007E11B9"/>
    <w:rsid w:val="008040D1"/>
    <w:rsid w:val="0085411B"/>
    <w:rsid w:val="0086227D"/>
    <w:rsid w:val="00877474"/>
    <w:rsid w:val="008A5B0E"/>
    <w:rsid w:val="008C25E0"/>
    <w:rsid w:val="00904DEB"/>
    <w:rsid w:val="00913DE2"/>
    <w:rsid w:val="00924981"/>
    <w:rsid w:val="00991961"/>
    <w:rsid w:val="009A2FF3"/>
    <w:rsid w:val="009A56EE"/>
    <w:rsid w:val="009B5646"/>
    <w:rsid w:val="009E096C"/>
    <w:rsid w:val="009E1C2C"/>
    <w:rsid w:val="00A34531"/>
    <w:rsid w:val="00A63C28"/>
    <w:rsid w:val="00A866C3"/>
    <w:rsid w:val="00AD3BAA"/>
    <w:rsid w:val="00B05BCE"/>
    <w:rsid w:val="00B05D78"/>
    <w:rsid w:val="00B11A32"/>
    <w:rsid w:val="00B330FA"/>
    <w:rsid w:val="00B57A3F"/>
    <w:rsid w:val="00B825CC"/>
    <w:rsid w:val="00B9281A"/>
    <w:rsid w:val="00BA2787"/>
    <w:rsid w:val="00BC0472"/>
    <w:rsid w:val="00C04F80"/>
    <w:rsid w:val="00C73F5B"/>
    <w:rsid w:val="00C74C73"/>
    <w:rsid w:val="00C755E0"/>
    <w:rsid w:val="00CB26A5"/>
    <w:rsid w:val="00CD78DA"/>
    <w:rsid w:val="00D14CD8"/>
    <w:rsid w:val="00D20086"/>
    <w:rsid w:val="00D45F6C"/>
    <w:rsid w:val="00D46468"/>
    <w:rsid w:val="00D7137B"/>
    <w:rsid w:val="00D83E60"/>
    <w:rsid w:val="00DA6B9C"/>
    <w:rsid w:val="00DB0CAF"/>
    <w:rsid w:val="00DC1BC1"/>
    <w:rsid w:val="00E171F4"/>
    <w:rsid w:val="00E94BD2"/>
    <w:rsid w:val="00ED3C13"/>
    <w:rsid w:val="00F13AA8"/>
    <w:rsid w:val="00F27C66"/>
    <w:rsid w:val="00F323F2"/>
    <w:rsid w:val="00F43973"/>
    <w:rsid w:val="00F72633"/>
    <w:rsid w:val="00F75D2D"/>
    <w:rsid w:val="00F92997"/>
    <w:rsid w:val="00F9761B"/>
    <w:rsid w:val="00FC1395"/>
    <w:rsid w:val="00FD0C2D"/>
    <w:rsid w:val="00FF7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C0839"/>
  <w15:docId w15:val="{CC4A932F-0ED1-4C16-A203-AF3F7F68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6B9C"/>
  </w:style>
  <w:style w:type="paragraph" w:styleId="Heading1">
    <w:name w:val="heading 1"/>
    <w:basedOn w:val="Normal"/>
    <w:next w:val="Normal"/>
    <w:link w:val="Heading1Char"/>
    <w:pPr>
      <w:spacing w:before="360" w:after="240" w:line="240" w:lineRule="auto"/>
      <w:outlineLvl w:val="0"/>
    </w:pPr>
    <w:rPr>
      <w:b/>
      <w:color w:val="104F75"/>
      <w:sz w:val="36"/>
      <w:szCs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Normal"/>
    <w:next w:val="Normal"/>
    <w:pPr>
      <w:keepNext/>
      <w:spacing w:before="240" w:after="240" w:line="240" w:lineRule="auto"/>
      <w:outlineLvl w:val="2"/>
    </w:pPr>
    <w:rPr>
      <w:b/>
      <w:color w:val="104F75"/>
      <w:sz w:val="28"/>
      <w:szCs w:val="28"/>
    </w:rPr>
  </w:style>
  <w:style w:type="paragraph" w:styleId="Heading4">
    <w:name w:val="heading 4"/>
    <w:basedOn w:val="Normal"/>
    <w:next w:val="Normal"/>
    <w:pPr>
      <w:keepNext/>
      <w:spacing w:before="240" w:after="240" w:line="240" w:lineRule="auto"/>
      <w:outlineLvl w:val="3"/>
    </w:pPr>
    <w:rPr>
      <w:b/>
      <w:color w:val="104F75"/>
    </w:rPr>
  </w:style>
  <w:style w:type="paragraph" w:styleId="Heading5">
    <w:name w:val="heading 5"/>
    <w:basedOn w:val="Normal"/>
    <w:next w:val="Normal"/>
    <w:pPr>
      <w:spacing w:before="240" w:after="60"/>
      <w:ind w:left="1008" w:hanging="1008"/>
      <w:outlineLvl w:val="4"/>
    </w:pPr>
    <w:rPr>
      <w:rFonts w:ascii="Calibri" w:eastAsia="Calibri" w:hAnsi="Calibri" w:cs="Calibri"/>
      <w:b/>
      <w:i/>
      <w:sz w:val="26"/>
      <w:szCs w:val="26"/>
    </w:rPr>
  </w:style>
  <w:style w:type="paragraph" w:styleId="Heading6">
    <w:name w:val="heading 6"/>
    <w:basedOn w:val="Normal"/>
    <w:next w:val="Normal"/>
    <w:pPr>
      <w:spacing w:before="240" w:after="60"/>
      <w:ind w:left="1152" w:hanging="1152"/>
      <w:outlineLvl w:val="5"/>
    </w:pPr>
    <w:rPr>
      <w:rFonts w:ascii="Calibri" w:eastAsia="Calibri" w:hAnsi="Calibri" w:cs="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line="240" w:lineRule="auto"/>
    </w:pPr>
    <w:rPr>
      <w:b/>
      <w:color w:val="104F75"/>
      <w:sz w:val="96"/>
      <w:szCs w:val="9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E11B9"/>
    <w:pPr>
      <w:widowControl w:val="0"/>
      <w:autoSpaceDE w:val="0"/>
      <w:autoSpaceDN w:val="0"/>
      <w:spacing w:after="0" w:line="269" w:lineRule="exact"/>
      <w:ind w:left="932" w:hanging="360"/>
    </w:pPr>
    <w:rPr>
      <w:sz w:val="22"/>
      <w:szCs w:val="22"/>
      <w:lang w:val="en-US" w:eastAsia="en-US"/>
    </w:rPr>
  </w:style>
  <w:style w:type="character" w:styleId="Hyperlink">
    <w:name w:val="Hyperlink"/>
    <w:basedOn w:val="DefaultParagraphFont"/>
    <w:uiPriority w:val="99"/>
    <w:unhideWhenUsed/>
    <w:rsid w:val="00B57A3F"/>
    <w:rPr>
      <w:color w:val="0000FF" w:themeColor="hyperlink"/>
      <w:u w:val="single"/>
    </w:rPr>
  </w:style>
  <w:style w:type="character" w:styleId="UnresolvedMention">
    <w:name w:val="Unresolved Mention"/>
    <w:basedOn w:val="DefaultParagraphFont"/>
    <w:uiPriority w:val="99"/>
    <w:semiHidden/>
    <w:unhideWhenUsed/>
    <w:rsid w:val="00B57A3F"/>
    <w:rPr>
      <w:color w:val="605E5C"/>
      <w:shd w:val="clear" w:color="auto" w:fill="E1DFDD"/>
    </w:rPr>
  </w:style>
  <w:style w:type="character" w:customStyle="1" w:styleId="Heading1Char">
    <w:name w:val="Heading 1 Char"/>
    <w:basedOn w:val="DefaultParagraphFont"/>
    <w:link w:val="Heading1"/>
    <w:rsid w:val="009E096C"/>
    <w:rPr>
      <w:b/>
      <w:color w:val="104F75"/>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education/data-collection-and-censuses-for-schools" TargetMode="External"/><Relationship Id="rId13" Type="http://schemas.openxmlformats.org/officeDocument/2006/relationships/hyperlink" Target="https://www.gov.uk/data-protection-how-we-collect-and-share-research-data"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publications/national-pupil-database-user-guide-and-supporting-information" TargetMode="External"/><Relationship Id="rId17" Type="http://schemas.openxmlformats.org/officeDocument/2006/relationships/hyperlink" Target="https://ico.org.uk/concerns/" TargetMode="External"/><Relationship Id="rId2" Type="http://schemas.openxmlformats.org/officeDocument/2006/relationships/styles" Target="styles.xml"/><Relationship Id="rId16" Type="http://schemas.openxmlformats.org/officeDocument/2006/relationships/hyperlink" Target="mailto:office@mosshalljnr.barnetmail.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education/data-collection-and-censuses-for-schools" TargetMode="External"/><Relationship Id="rId5" Type="http://schemas.openxmlformats.org/officeDocument/2006/relationships/footnotes" Target="footnotes.xml"/><Relationship Id="rId15" Type="http://schemas.openxmlformats.org/officeDocument/2006/relationships/hyperlink" Target="https://www.gov.uk/contact-dfe"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mosshalljnr.barnetmail.net" TargetMode="External"/><Relationship Id="rId14" Type="http://schemas.openxmlformats.org/officeDocument/2006/relationships/hyperlink" Target="https://www.gov.uk/government/publications/national-pupil-database-requests-recei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2433</Words>
  <Characters>12901</Characters>
  <Application>Microsoft Office Word</Application>
  <DocSecurity>0</DocSecurity>
  <Lines>416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Powell</dc:creator>
  <cp:lastModifiedBy>David Powell</cp:lastModifiedBy>
  <cp:revision>17</cp:revision>
  <dcterms:created xsi:type="dcterms:W3CDTF">2024-02-03T16:03:00Z</dcterms:created>
  <dcterms:modified xsi:type="dcterms:W3CDTF">2026-03-04T09:34:00Z</dcterms:modified>
</cp:coreProperties>
</file>